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000" w:type="pct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636AD006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14:paraId="24120C33" w14:textId="77777777" w:rsidR="00B122E2" w:rsidRPr="00B122E2" w:rsidRDefault="00B122E2" w:rsidP="00B122E2">
            <w:r w:rsidRPr="00B122E2">
              <w:rPr>
                <w:sz w:val="24"/>
              </w:rPr>
              <w:t>ПРЕПОДАВАТЕЛЬ</w:t>
            </w:r>
          </w:p>
        </w:tc>
      </w:tr>
      <w:tr w:rsidR="00B122E2" w:rsidRPr="00B122E2" w14:paraId="181E51C5" w14:textId="77777777" w:rsidTr="00A72D1D">
        <w:trPr>
          <w:cantSplit/>
        </w:trPr>
        <w:tc>
          <w:tcPr>
            <w:tcW w:w="9866" w:type="dxa"/>
          </w:tcPr>
          <w:p w14:paraId="13BB6BAC" w14:textId="77777777" w:rsidR="00B122E2" w:rsidRPr="00B122E2" w:rsidRDefault="00B122E2" w:rsidP="00B122E2">
            <w:pPr>
              <w:spacing w:before="120" w:after="120"/>
            </w:pPr>
            <w:proofErr w:type="spellStart"/>
            <w:r w:rsidRPr="00B122E2">
              <w:t>Нышонкова</w:t>
            </w:r>
            <w:proofErr w:type="spellEnd"/>
            <w:r w:rsidRPr="00B122E2">
              <w:t xml:space="preserve"> Ангелина </w:t>
            </w:r>
          </w:p>
        </w:tc>
      </w:tr>
    </w:tbl>
    <w:p w14:paraId="5E33B374" w14:textId="77777777" w:rsidR="00B122E2" w:rsidRPr="00B122E2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833C0B" w:themeFill="accent2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226914F1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14:paraId="00784E86" w14:textId="77777777" w:rsidR="00B122E2" w:rsidRPr="00B122E2" w:rsidRDefault="00B122E2" w:rsidP="00B122E2">
            <w:r w:rsidRPr="00B122E2">
              <w:t xml:space="preserve">Название курса, уровень, кол-во дней, тайминг </w:t>
            </w:r>
            <w:r w:rsidRPr="00B122E2">
              <w:rPr>
                <w:b w:val="0"/>
                <w:sz w:val="16"/>
              </w:rPr>
              <w:t>(кол-во часов, уроков для вебинара)</w:t>
            </w:r>
          </w:p>
        </w:tc>
      </w:tr>
      <w:tr w:rsidR="00B122E2" w:rsidRPr="00B122E2" w14:paraId="0323A19C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14:paraId="3455261D" w14:textId="77777777" w:rsidR="00B50CA7" w:rsidRPr="00B50CA7" w:rsidRDefault="00B122E2">
            <w:pPr>
              <w:divId w:val="353576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2E2">
              <w:t xml:space="preserve">Название: </w:t>
            </w:r>
            <w:r w:rsidR="00B50CA7" w:rsidRPr="00B50CA7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B50CA7" w:rsidRPr="00B50CA7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4"/>
              </w:rPr>
              <w:t>Специалист</w:t>
            </w:r>
            <w:r w:rsidR="00B50CA7" w:rsidRPr="00B50CA7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50CA7" w:rsidRPr="00B50CA7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4"/>
              </w:rPr>
              <w:t>немедицинской</w:t>
            </w:r>
            <w:r w:rsidR="00B50CA7" w:rsidRPr="00B50CA7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50CA7" w:rsidRPr="00B50CA7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4"/>
              </w:rPr>
              <w:t>подологии</w:t>
            </w:r>
            <w:proofErr w:type="spellEnd"/>
            <w:r w:rsidR="00B50CA7" w:rsidRPr="00B50CA7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shd w:val="clear" w:color="auto" w:fill="FFFFFF"/>
              </w:rPr>
              <w:t>» </w:t>
            </w:r>
          </w:p>
          <w:p w14:paraId="41A3ED3B" w14:textId="77777777" w:rsidR="00B122E2" w:rsidRPr="00B122E2" w:rsidRDefault="00B122E2" w:rsidP="00B122E2">
            <w:pPr>
              <w:spacing w:before="120" w:after="120"/>
            </w:pPr>
            <w:r w:rsidRPr="00B122E2">
              <w:t xml:space="preserve">Уровень (базовый, повышение квалификации): </w:t>
            </w:r>
            <w:r>
              <w:t xml:space="preserve">Базовый </w:t>
            </w:r>
          </w:p>
          <w:p w14:paraId="48D0C597" w14:textId="77777777" w:rsidR="00B122E2" w:rsidRPr="00B122E2" w:rsidRDefault="00B122E2" w:rsidP="00B122E2">
            <w:pPr>
              <w:spacing w:before="120" w:after="120"/>
            </w:pPr>
            <w:r w:rsidRPr="00B122E2">
              <w:t>Длительность:</w:t>
            </w:r>
            <w:r>
              <w:t xml:space="preserve"> 5</w:t>
            </w:r>
            <w:r w:rsidRPr="00B122E2">
              <w:t xml:space="preserve">   дней</w:t>
            </w:r>
          </w:p>
          <w:p w14:paraId="0C39093A" w14:textId="77777777" w:rsidR="00B122E2" w:rsidRPr="00B122E2" w:rsidRDefault="00B122E2" w:rsidP="00B122E2">
            <w:pPr>
              <w:spacing w:before="120" w:after="120"/>
            </w:pPr>
            <w:r w:rsidRPr="00B122E2">
              <w:t>Количество академических часов:</w:t>
            </w:r>
            <w:r w:rsidR="00721416">
              <w:t xml:space="preserve"> 53</w:t>
            </w:r>
          </w:p>
        </w:tc>
      </w:tr>
    </w:tbl>
    <w:p w14:paraId="08FB7F3E" w14:textId="77777777" w:rsidR="00B122E2" w:rsidRPr="00B122E2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shd w:val="clear" w:color="auto" w:fill="525252" w:themeFill="accent3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331FCCD6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  <w:tl2br w:val="none" w:sz="0" w:space="0" w:color="auto"/>
              <w:tr2bl w:val="none" w:sz="0" w:space="0" w:color="auto"/>
            </w:tcBorders>
            <w:shd w:val="clear" w:color="auto" w:fill="2F5496" w:themeFill="accent1" w:themeFillShade="BF"/>
          </w:tcPr>
          <w:p w14:paraId="334D2F64" w14:textId="77777777" w:rsidR="00B122E2" w:rsidRPr="00B122E2" w:rsidRDefault="00B122E2" w:rsidP="00B122E2">
            <w:bookmarkStart w:id="0" w:name="_Hlk53148561"/>
            <w:r w:rsidRPr="00B122E2">
              <w:t>Документ после окончания курса</w:t>
            </w:r>
          </w:p>
        </w:tc>
      </w:tr>
      <w:tr w:rsidR="00B122E2" w:rsidRPr="00B122E2" w14:paraId="1D27F5A5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</w:tcPr>
          <w:p w14:paraId="6601FD34" w14:textId="4E2F9913" w:rsidR="00DC78CA" w:rsidRPr="00DC78CA" w:rsidRDefault="00DC78CA" w:rsidP="00DC78CA">
            <w:pPr>
              <w:ind w:hanging="165"/>
              <w:divId w:val="997197402"/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</w:pPr>
            <w:r w:rsidRPr="00DC78CA"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  <w:t>Свидетельство о профессиональном обучении </w:t>
            </w:r>
            <w:r w:rsidRPr="00DC78CA"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  <w:br/>
              <w:t xml:space="preserve">Квалификация - Специалист по </w:t>
            </w:r>
            <w:r w:rsidR="00864EC5"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  <w:t>педикюру</w:t>
            </w:r>
            <w:r w:rsidRPr="00DC78CA"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  <w:t> 2 разряд 1 уровень</w:t>
            </w:r>
          </w:p>
          <w:p w14:paraId="755B92B6" w14:textId="77777777" w:rsidR="00DC78CA" w:rsidRPr="00DC78CA" w:rsidRDefault="00DC78CA" w:rsidP="00DC78CA">
            <w:pPr>
              <w:ind w:hanging="165"/>
              <w:divId w:val="905650033"/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</w:pPr>
            <w:r w:rsidRPr="00DC78CA">
              <w:rPr>
                <w:rFonts w:ascii="-webkit-standard" w:eastAsia="Times New Roman" w:hAnsi="-webkit-standard" w:cs="Times New Roman"/>
                <w:color w:val="000000"/>
                <w:sz w:val="18"/>
                <w:szCs w:val="18"/>
              </w:rPr>
              <w:t>2. Диплом международного образца на двух языках</w:t>
            </w:r>
          </w:p>
          <w:p w14:paraId="551837F8" w14:textId="77777777" w:rsidR="00B122E2" w:rsidRPr="00B122E2" w:rsidRDefault="00B122E2" w:rsidP="00B122E2">
            <w:pPr>
              <w:spacing w:before="120" w:after="120"/>
              <w:ind w:left="354"/>
              <w:contextualSpacing/>
            </w:pPr>
          </w:p>
        </w:tc>
      </w:tr>
      <w:bookmarkEnd w:id="0"/>
    </w:tbl>
    <w:p w14:paraId="21077889" w14:textId="77777777" w:rsidR="00B122E2" w:rsidRPr="00864EC5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1F4E79" w:themeFill="accent5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61261520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  <w:tl2br w:val="none" w:sz="0" w:space="0" w:color="auto"/>
              <w:tr2bl w:val="none" w:sz="0" w:space="0" w:color="auto"/>
            </w:tcBorders>
            <w:shd w:val="clear" w:color="auto" w:fill="9CC2E5" w:themeFill="accent5" w:themeFillTint="99"/>
          </w:tcPr>
          <w:p w14:paraId="36A7DF16" w14:textId="77777777" w:rsidR="00B122E2" w:rsidRPr="00B122E2" w:rsidRDefault="00B122E2" w:rsidP="00B122E2">
            <w:r w:rsidRPr="00B122E2">
              <w:t xml:space="preserve">Описание курса </w:t>
            </w:r>
            <w:r w:rsidRPr="00B122E2">
              <w:rPr>
                <w:b w:val="0"/>
                <w:sz w:val="16"/>
                <w:szCs w:val="20"/>
              </w:rPr>
              <w:t xml:space="preserve">(подводка - для кого подходит, что дает, особенности курса и </w:t>
            </w:r>
            <w:proofErr w:type="gramStart"/>
            <w:r w:rsidRPr="00B122E2">
              <w:rPr>
                <w:b w:val="0"/>
                <w:sz w:val="16"/>
                <w:szCs w:val="20"/>
              </w:rPr>
              <w:t>т.д.</w:t>
            </w:r>
            <w:proofErr w:type="gramEnd"/>
            <w:r w:rsidRPr="00B122E2">
              <w:rPr>
                <w:b w:val="0"/>
                <w:sz w:val="16"/>
                <w:szCs w:val="20"/>
              </w:rPr>
              <w:t>)</w:t>
            </w:r>
          </w:p>
        </w:tc>
      </w:tr>
      <w:tr w:rsidR="00B122E2" w:rsidRPr="00B122E2" w14:paraId="7F19438A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BDD6EE" w:themeColor="accent5" w:themeTint="66"/>
              <w:bottom w:val="single" w:sz="4" w:space="0" w:color="auto"/>
            </w:tcBorders>
          </w:tcPr>
          <w:p w14:paraId="0D054711" w14:textId="77777777" w:rsidR="00091DBC" w:rsidRDefault="00091DBC">
            <w:pPr>
              <w:pStyle w:val="a8"/>
              <w:spacing w:before="0" w:beforeAutospacing="0" w:after="150" w:afterAutospacing="0"/>
              <w:jc w:val="both"/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Надоело отдавать своих клиентов другим специалистам?</w:t>
            </w:r>
            <w:r>
              <w:rPr>
                <w:rFonts w:ascii="Arial" w:hAnsi="Arial" w:cs="Arial"/>
                <w:color w:val="000000"/>
              </w:rPr>
              <w:br/>
              <w:t xml:space="preserve">Как часто вы говорите фразу «Я с этим не работаю, обратитесь к </w:t>
            </w:r>
            <w:proofErr w:type="spellStart"/>
            <w:r>
              <w:rPr>
                <w:rFonts w:ascii="Arial" w:hAnsi="Arial" w:cs="Arial"/>
                <w:color w:val="000000"/>
              </w:rPr>
              <w:t>подологу</w:t>
            </w:r>
            <w:proofErr w:type="spellEnd"/>
            <w:r>
              <w:rPr>
                <w:rFonts w:ascii="Arial" w:hAnsi="Arial" w:cs="Arial"/>
                <w:color w:val="000000"/>
              </w:rPr>
              <w:t>»?</w:t>
            </w:r>
          </w:p>
          <w:p w14:paraId="1E8413DF" w14:textId="77777777" w:rsidR="00091DBC" w:rsidRDefault="00091DBC">
            <w:pPr>
              <w:pStyle w:val="a8"/>
              <w:spacing w:before="0" w:beforeAutospacing="0" w:after="150" w:afterAutospacing="0"/>
              <w:jc w:val="both"/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После этого курса вы станете экспертом по работе со сложными стопами, повысите и увеличите чек в несколько раз.</w:t>
            </w:r>
          </w:p>
          <w:p w14:paraId="4BFB0A6F" w14:textId="77777777" w:rsidR="00AB680E" w:rsidRDefault="00BC1425" w:rsidP="00AB680E">
            <w:pPr>
              <w:pStyle w:val="a8"/>
              <w:spacing w:before="0" w:beforeAutospacing="0" w:after="150" w:afterAutospacing="0"/>
              <w:jc w:val="both"/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Курс подходит для </w:t>
            </w:r>
            <w:proofErr w:type="gramStart"/>
            <w:r>
              <w:rPr>
                <w:rFonts w:ascii="Arial" w:hAnsi="Arial" w:cs="Arial"/>
                <w:color w:val="000000"/>
              </w:rPr>
              <w:t>новичков(</w:t>
            </w:r>
            <w:proofErr w:type="gramEnd"/>
            <w:r>
              <w:rPr>
                <w:rFonts w:ascii="Arial" w:hAnsi="Arial" w:cs="Arial"/>
                <w:color w:val="000000"/>
              </w:rPr>
              <w:t>с нуля) и для мастеров</w:t>
            </w:r>
            <w:r w:rsidR="00091DBC">
              <w:rPr>
                <w:rFonts w:ascii="Arial" w:hAnsi="Arial" w:cs="Arial"/>
                <w:color w:val="000000"/>
              </w:rPr>
              <w:t>, которые хотят:</w:t>
            </w:r>
          </w:p>
          <w:p w14:paraId="78CC158B" w14:textId="77777777" w:rsidR="00B122E2" w:rsidRDefault="00AB680E" w:rsidP="00AB680E">
            <w:pPr>
              <w:pStyle w:val="a8"/>
              <w:spacing w:before="0" w:beforeAutospacing="0" w:after="150" w:afterAutospacing="0"/>
              <w:jc w:val="both"/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• Зарабатывать в разы больше </w:t>
            </w:r>
            <w:r w:rsidR="00091DBC">
              <w:rPr>
                <w:rFonts w:ascii="Arial" w:hAnsi="Arial" w:cs="Arial"/>
                <w:color w:val="000000"/>
              </w:rPr>
              <w:br/>
              <w:t>• научиться работать со сложными стопами;</w:t>
            </w:r>
            <w:r w:rsidR="00091DBC">
              <w:rPr>
                <w:rFonts w:ascii="Arial" w:hAnsi="Arial" w:cs="Arial"/>
                <w:color w:val="000000"/>
              </w:rPr>
              <w:br/>
              <w:t xml:space="preserve">• знать все о </w:t>
            </w:r>
            <w:proofErr w:type="spellStart"/>
            <w:r w:rsidR="00091DBC">
              <w:rPr>
                <w:rFonts w:ascii="Arial" w:hAnsi="Arial" w:cs="Arial"/>
                <w:color w:val="000000"/>
              </w:rPr>
              <w:t>подологических</w:t>
            </w:r>
            <w:proofErr w:type="spellEnd"/>
            <w:r w:rsidR="00091DBC">
              <w:rPr>
                <w:rFonts w:ascii="Arial" w:hAnsi="Arial" w:cs="Arial"/>
                <w:color w:val="000000"/>
              </w:rPr>
              <w:t xml:space="preserve"> проблемах с медицинской точки зрения;</w:t>
            </w:r>
            <w:r w:rsidR="00091DBC">
              <w:rPr>
                <w:rFonts w:ascii="Arial" w:hAnsi="Arial" w:cs="Arial"/>
                <w:color w:val="000000"/>
              </w:rPr>
              <w:br/>
              <w:t>• научиться работать со сложными стопами, доводя клиента до положительной динамики;</w:t>
            </w:r>
            <w:r w:rsidR="00091DBC">
              <w:rPr>
                <w:rFonts w:ascii="Arial" w:hAnsi="Arial" w:cs="Arial"/>
                <w:color w:val="000000"/>
              </w:rPr>
              <w:br/>
              <w:t xml:space="preserve">• стать экспертом, </w:t>
            </w:r>
            <w:r w:rsidR="00931C3F">
              <w:rPr>
                <w:rFonts w:ascii="Arial" w:hAnsi="Arial" w:cs="Arial"/>
                <w:color w:val="000000"/>
              </w:rPr>
              <w:t>а не просто мастером-</w:t>
            </w:r>
            <w:proofErr w:type="spellStart"/>
            <w:r w:rsidR="00931C3F">
              <w:rPr>
                <w:rFonts w:ascii="Arial" w:hAnsi="Arial" w:cs="Arial"/>
                <w:color w:val="000000"/>
              </w:rPr>
              <w:t>эстетистом</w:t>
            </w:r>
            <w:proofErr w:type="spellEnd"/>
          </w:p>
          <w:p w14:paraId="486371CD" w14:textId="77777777" w:rsidR="00931C3F" w:rsidRDefault="00931C3F" w:rsidP="00AB680E">
            <w:pPr>
              <w:pStyle w:val="a8"/>
              <w:spacing w:before="0" w:beforeAutospacing="0" w:after="150" w:afterAutospacing="0"/>
              <w:jc w:val="both"/>
              <w:divId w:val="1860196756"/>
              <w:rPr>
                <w:rFonts w:ascii="Arial" w:hAnsi="Arial" w:cs="Arial"/>
                <w:color w:val="000000"/>
              </w:rPr>
            </w:pPr>
          </w:p>
          <w:p w14:paraId="2A11AC80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После этого курса ты сможешь легко решать проблемы клиентов-</w:t>
            </w:r>
          </w:p>
          <w:p w14:paraId="03137AFA" w14:textId="77777777" w:rsidR="00931C3F" w:rsidRDefault="00A72D1D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</w:t>
            </w:r>
            <w:r w:rsidR="00931C3F">
              <w:rPr>
                <w:rFonts w:ascii="Arial" w:hAnsi="Arial" w:cs="Arial"/>
                <w:color w:val="000000"/>
              </w:rPr>
              <w:t>лубокие и поверхностные трещины</w:t>
            </w:r>
          </w:p>
          <w:p w14:paraId="1D617F72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Гиперкератоз</w:t>
            </w:r>
            <w:r w:rsidR="00721416">
              <w:rPr>
                <w:rFonts w:ascii="Arial" w:hAnsi="Arial" w:cs="Arial"/>
                <w:color w:val="000000"/>
              </w:rPr>
              <w:t>,ксероз</w:t>
            </w:r>
            <w:proofErr w:type="spellEnd"/>
            <w:proofErr w:type="gramEnd"/>
          </w:p>
          <w:p w14:paraId="4062FBDA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Гипергидроз</w:t>
            </w:r>
          </w:p>
          <w:p w14:paraId="3064B6F5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Мозоли и Натоптыши</w:t>
            </w:r>
          </w:p>
          <w:p w14:paraId="22CBA9E6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Стержневые мозоли</w:t>
            </w:r>
          </w:p>
          <w:p w14:paraId="7A41AEAC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Диабетичская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стопа</w:t>
            </w:r>
          </w:p>
          <w:p w14:paraId="44D6FFAF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Онихолизис,Микоз</w:t>
            </w:r>
            <w:proofErr w:type="spellEnd"/>
            <w:proofErr w:type="gramEnd"/>
          </w:p>
          <w:p w14:paraId="071BB884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Вросший ноготь и деформированный ноготь</w:t>
            </w:r>
          </w:p>
          <w:p w14:paraId="4D824E8F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Разгрузка стопы и установка тампонады</w:t>
            </w:r>
          </w:p>
          <w:p w14:paraId="1B0C9D0B" w14:textId="77777777" w:rsidR="00BC1425" w:rsidRDefault="00BC1425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Установка титановой нити</w:t>
            </w:r>
          </w:p>
          <w:p w14:paraId="4DF16159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</w:p>
          <w:p w14:paraId="40306F92" w14:textId="77777777" w:rsidR="00931C3F" w:rsidRDefault="00931C3F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Научишься работать в </w:t>
            </w:r>
            <w:proofErr w:type="gramStart"/>
            <w:r>
              <w:rPr>
                <w:rFonts w:ascii="Arial" w:hAnsi="Arial" w:cs="Arial"/>
                <w:color w:val="000000"/>
              </w:rPr>
              <w:t>аппаратной ,препаратной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</w:rPr>
              <w:t>комбинованной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техники работы- сможешь подбирать технику под каждого клиента</w:t>
            </w:r>
          </w:p>
          <w:p w14:paraId="1D34FE85" w14:textId="77777777" w:rsidR="00A72D1D" w:rsidRDefault="00A72D1D" w:rsidP="00931C3F">
            <w:pPr>
              <w:divId w:val="1860196756"/>
              <w:rPr>
                <w:rFonts w:ascii="Arial" w:hAnsi="Arial" w:cs="Arial"/>
                <w:color w:val="000000"/>
              </w:rPr>
            </w:pPr>
          </w:p>
          <w:p w14:paraId="1514FCED" w14:textId="77777777" w:rsidR="00A72D1D" w:rsidRDefault="00A72D1D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Научишься доводить клиента до положительной динамики!</w:t>
            </w:r>
          </w:p>
          <w:p w14:paraId="6137C3F2" w14:textId="77777777" w:rsidR="00A72D1D" w:rsidRDefault="00A72D1D" w:rsidP="00931C3F">
            <w:pPr>
              <w:divId w:val="1860196756"/>
              <w:rPr>
                <w:rFonts w:ascii="Arial" w:hAnsi="Arial" w:cs="Arial"/>
                <w:color w:val="000000"/>
              </w:rPr>
            </w:pPr>
          </w:p>
          <w:p w14:paraId="33650F6E" w14:textId="77777777" w:rsidR="00A72D1D" w:rsidRDefault="00A72D1D" w:rsidP="00931C3F">
            <w:p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 твой средний чек будет от 4000р</w:t>
            </w:r>
            <w:r w:rsidR="00721416">
              <w:rPr>
                <w:rFonts w:ascii="Arial" w:hAnsi="Arial" w:cs="Arial"/>
                <w:color w:val="000000"/>
              </w:rPr>
              <w:t xml:space="preserve"> за 1 час работы</w:t>
            </w:r>
            <w:r>
              <w:rPr>
                <w:rFonts w:ascii="Arial" w:hAnsi="Arial" w:cs="Arial"/>
                <w:color w:val="000000"/>
              </w:rPr>
              <w:t>!</w:t>
            </w:r>
          </w:p>
          <w:p w14:paraId="470DB3BF" w14:textId="77777777" w:rsidR="00812239" w:rsidRDefault="00812239" w:rsidP="00931C3F">
            <w:pPr>
              <w:divId w:val="1860196756"/>
              <w:rPr>
                <w:rFonts w:ascii="Arial" w:hAnsi="Arial" w:cs="Arial"/>
                <w:color w:val="000000"/>
              </w:rPr>
            </w:pPr>
          </w:p>
          <w:p w14:paraId="73B5767B" w14:textId="77777777" w:rsidR="00721416" w:rsidRPr="00721416" w:rsidRDefault="00721416" w:rsidP="00721416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КУРСЕ МАКСИМУМ ПРАКТИКИ- 5 СЛОЖНЫХ МОДЕЛЕЙ</w:t>
            </w:r>
          </w:p>
          <w:p w14:paraId="138F538F" w14:textId="77777777" w:rsidR="00931C3F" w:rsidRPr="00812239" w:rsidRDefault="00812239" w:rsidP="00812239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 w:rsidRPr="00812239">
              <w:rPr>
                <w:rFonts w:ascii="Arial" w:hAnsi="Arial" w:cs="Arial"/>
                <w:color w:val="000000"/>
              </w:rPr>
              <w:t xml:space="preserve">ОБУЧЕНИЕ ПРОХОДИТ ПО САМЫМ СОВРЕМЕННЫМ </w:t>
            </w:r>
            <w:r>
              <w:rPr>
                <w:rFonts w:ascii="Arial" w:hAnsi="Arial" w:cs="Arial"/>
                <w:color w:val="000000"/>
              </w:rPr>
              <w:t>ПРОГРАММАМ</w:t>
            </w:r>
          </w:p>
          <w:p w14:paraId="7C8546A0" w14:textId="77777777" w:rsidR="00812239" w:rsidRDefault="00812239" w:rsidP="00812239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 w:rsidRPr="00812239">
              <w:rPr>
                <w:rFonts w:ascii="Arial" w:hAnsi="Arial" w:cs="Arial"/>
                <w:color w:val="000000"/>
              </w:rPr>
              <w:t>В САМЫХ КРАСИВЫХ И ОБОРУДОВАННЫХ КЛАССАХ</w:t>
            </w:r>
          </w:p>
          <w:p w14:paraId="1FF35260" w14:textId="77777777" w:rsidR="00721416" w:rsidRPr="00812239" w:rsidRDefault="00721416" w:rsidP="00812239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 БУДЕТЕ РАБОТАТЬ НА ДОРОГОСТОЯЩЕМ И ПРОФЕССИОНАЛЬНОМ ОБОРУДОВАНИИ</w:t>
            </w:r>
          </w:p>
          <w:p w14:paraId="54ABF63B" w14:textId="77777777" w:rsidR="00812239" w:rsidRPr="00812239" w:rsidRDefault="00812239" w:rsidP="00812239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 w:rsidRPr="00812239">
              <w:rPr>
                <w:rFonts w:ascii="Arial" w:hAnsi="Arial" w:cs="Arial"/>
                <w:color w:val="000000"/>
              </w:rPr>
              <w:t>ПРЕДОСТАВЛЯЕМ ВАМ ВСЕ РАСХОДНЫЕ МАТЕРИАЛЫ И МОДЕЛЕЙ</w:t>
            </w:r>
          </w:p>
          <w:p w14:paraId="6412089A" w14:textId="77777777" w:rsidR="00812239" w:rsidRPr="00812239" w:rsidRDefault="00812239" w:rsidP="00812239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 w:rsidRPr="00812239">
              <w:rPr>
                <w:rFonts w:ascii="Arial" w:hAnsi="Arial" w:cs="Arial"/>
                <w:color w:val="000000"/>
              </w:rPr>
              <w:t>МЫ ЯВЛЯЕМСЯ ЛИЦЕНЗИРОВАННОЙ ШКОЛОЙ- ПОЭТОМУ ПО ОКОНЧАНИИ КУРСА ВЫ ПОЛУЧАЕТЕ СВИДЕЛЬСТВО УСТАНОВЛЕННОГО ОБРАЗЦА</w:t>
            </w:r>
          </w:p>
          <w:p w14:paraId="22E0ED9D" w14:textId="77777777" w:rsidR="00812239" w:rsidRPr="00812239" w:rsidRDefault="00812239" w:rsidP="00812239">
            <w:pPr>
              <w:pStyle w:val="a6"/>
              <w:numPr>
                <w:ilvl w:val="0"/>
                <w:numId w:val="3"/>
              </w:numPr>
              <w:divId w:val="1860196756"/>
              <w:rPr>
                <w:rFonts w:ascii="Arial" w:hAnsi="Arial" w:cs="Arial"/>
                <w:color w:val="000000"/>
              </w:rPr>
            </w:pPr>
            <w:r w:rsidRPr="00812239">
              <w:rPr>
                <w:rFonts w:ascii="Arial" w:hAnsi="Arial" w:cs="Arial"/>
                <w:color w:val="000000"/>
              </w:rPr>
              <w:lastRenderedPageBreak/>
              <w:t>БИРЖА ТРУДА - МЫ МОЖЕМ ВАС ТРУДОУСТРОИТЬ</w:t>
            </w:r>
          </w:p>
          <w:p w14:paraId="2A086891" w14:textId="77777777" w:rsidR="00931C3F" w:rsidRDefault="000C22FD" w:rsidP="00931C3F">
            <w:pPr>
              <w:divId w:val="1860196756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r w:rsidR="00DE19D6">
              <w:rPr>
                <w:rFonts w:asciiTheme="majorHAnsi" w:hAnsiTheme="majorHAnsi" w:cstheme="majorHAnsi"/>
                <w:bCs/>
              </w:rPr>
              <w:t xml:space="preserve">Лечением болезней стопы занимается </w:t>
            </w:r>
            <w:r w:rsidR="001A4999">
              <w:rPr>
                <w:rFonts w:asciiTheme="majorHAnsi" w:hAnsiTheme="majorHAnsi" w:cstheme="majorHAnsi"/>
                <w:bCs/>
              </w:rPr>
              <w:t>врач</w:t>
            </w:r>
            <w:r w:rsidR="00575DE7">
              <w:rPr>
                <w:rFonts w:asciiTheme="majorHAnsi" w:hAnsiTheme="majorHAnsi" w:cstheme="majorHAnsi"/>
                <w:bCs/>
              </w:rPr>
              <w:t>!</w:t>
            </w:r>
          </w:p>
          <w:p w14:paraId="1FA055EC" w14:textId="77777777" w:rsidR="00F926E3" w:rsidRDefault="00417745" w:rsidP="00931C3F">
            <w:pPr>
              <w:divId w:val="1860196756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Вы научиться правильному уходу</w:t>
            </w:r>
            <w:r w:rsidR="00F926E3">
              <w:rPr>
                <w:rFonts w:asciiTheme="majorHAnsi" w:hAnsiTheme="majorHAnsi" w:cstheme="majorHAnsi"/>
                <w:bCs/>
              </w:rPr>
              <w:t xml:space="preserve">, </w:t>
            </w:r>
            <w:r>
              <w:rPr>
                <w:rFonts w:asciiTheme="majorHAnsi" w:hAnsiTheme="majorHAnsi" w:cstheme="majorHAnsi"/>
                <w:bCs/>
              </w:rPr>
              <w:t xml:space="preserve">предотвращению </w:t>
            </w:r>
            <w:r w:rsidR="00F926E3">
              <w:rPr>
                <w:rFonts w:asciiTheme="majorHAnsi" w:hAnsiTheme="majorHAnsi" w:cstheme="majorHAnsi"/>
                <w:bCs/>
              </w:rPr>
              <w:t>различных проблем у клиентов</w:t>
            </w:r>
          </w:p>
          <w:p w14:paraId="650D1101" w14:textId="77777777" w:rsidR="00A51FA7" w:rsidRDefault="00A51FA7" w:rsidP="00931C3F">
            <w:pPr>
              <w:divId w:val="1860196756"/>
              <w:rPr>
                <w:rFonts w:asciiTheme="majorHAnsi" w:hAnsiTheme="majorHAnsi" w:cstheme="majorHAnsi"/>
                <w:bCs/>
              </w:rPr>
            </w:pPr>
          </w:p>
          <w:p w14:paraId="41523E23" w14:textId="77777777" w:rsidR="00A51FA7" w:rsidRDefault="00A51FA7" w:rsidP="00931C3F">
            <w:pPr>
              <w:divId w:val="1860196756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МЕДИЦИНСКОЕ ОБРАЗОВАНИЕ НЕ </w:t>
            </w:r>
            <w:proofErr w:type="gramStart"/>
            <w:r>
              <w:rPr>
                <w:rFonts w:asciiTheme="majorHAnsi" w:hAnsiTheme="majorHAnsi" w:cstheme="majorHAnsi"/>
                <w:bCs/>
              </w:rPr>
              <w:t>ТРЕБУЕТСЯ !</w:t>
            </w:r>
            <w:proofErr w:type="gramEnd"/>
          </w:p>
          <w:p w14:paraId="0B269857" w14:textId="77777777" w:rsidR="00F926E3" w:rsidRPr="00B122E2" w:rsidRDefault="00F926E3" w:rsidP="00931C3F">
            <w:pPr>
              <w:divId w:val="1860196756"/>
              <w:rPr>
                <w:rFonts w:asciiTheme="majorHAnsi" w:hAnsiTheme="majorHAnsi" w:cstheme="majorHAnsi"/>
                <w:bCs/>
              </w:rPr>
            </w:pPr>
          </w:p>
          <w:p w14:paraId="62AEE9FD" w14:textId="77777777" w:rsidR="00931C3F" w:rsidRPr="00B122E2" w:rsidRDefault="00931C3F" w:rsidP="00AB680E">
            <w:pPr>
              <w:pStyle w:val="a8"/>
              <w:spacing w:before="0" w:beforeAutospacing="0" w:after="150" w:afterAutospacing="0"/>
              <w:jc w:val="both"/>
              <w:divId w:val="1860196756"/>
              <w:rPr>
                <w:rFonts w:ascii="Arial" w:hAnsi="Arial" w:cs="Arial"/>
                <w:color w:val="000000"/>
              </w:rPr>
            </w:pPr>
          </w:p>
          <w:p w14:paraId="6B538B70" w14:textId="77777777" w:rsidR="00B122E2" w:rsidRPr="00B122E2" w:rsidRDefault="00B122E2" w:rsidP="00B122E2">
            <w:pPr>
              <w:ind w:left="70"/>
              <w:contextualSpacing/>
              <w:jc w:val="both"/>
            </w:pPr>
          </w:p>
        </w:tc>
      </w:tr>
    </w:tbl>
    <w:p w14:paraId="07410F14" w14:textId="77777777" w:rsidR="00B122E2" w:rsidRPr="00B122E2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shd w:val="clear" w:color="auto" w:fill="525252" w:themeFill="accent3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31C0E10E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  <w:tl2br w:val="none" w:sz="0" w:space="0" w:color="auto"/>
              <w:tr2bl w:val="none" w:sz="0" w:space="0" w:color="auto"/>
            </w:tcBorders>
            <w:shd w:val="clear" w:color="auto" w:fill="FFD966" w:themeFill="accent4" w:themeFillTint="99"/>
          </w:tcPr>
          <w:p w14:paraId="65EC352D" w14:textId="77777777" w:rsidR="00B122E2" w:rsidRPr="00B122E2" w:rsidRDefault="00B122E2" w:rsidP="00B122E2">
            <w:r w:rsidRPr="00B122E2">
              <w:t>Дополнительные материалы, которые получает ученик при обучении</w:t>
            </w:r>
          </w:p>
        </w:tc>
      </w:tr>
      <w:tr w:rsidR="00B122E2" w:rsidRPr="00B122E2" w14:paraId="4C2044B4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4F86AA88" w14:textId="77777777" w:rsidR="00B122E2" w:rsidRDefault="00B122E2" w:rsidP="00B122E2">
            <w:pPr>
              <w:spacing w:before="120" w:after="120"/>
              <w:ind w:left="495"/>
              <w:contextualSpacing/>
            </w:pPr>
            <w:r w:rsidRPr="00B122E2">
              <w:t xml:space="preserve">МЕТОДИЧЕСКОЕ ПОСОБИЕ </w:t>
            </w:r>
          </w:p>
          <w:p w14:paraId="7C48F214" w14:textId="77777777" w:rsidR="00721416" w:rsidRDefault="00721416" w:rsidP="00B122E2">
            <w:pPr>
              <w:spacing w:before="120" w:after="120"/>
              <w:ind w:left="495"/>
              <w:contextualSpacing/>
            </w:pPr>
            <w:r>
              <w:t>УЧЕБНИК ПО ПЕДИКЮРУ</w:t>
            </w:r>
          </w:p>
          <w:p w14:paraId="157BDED5" w14:textId="77777777" w:rsidR="00721416" w:rsidRPr="00B122E2" w:rsidRDefault="00721416" w:rsidP="00B122E2">
            <w:pPr>
              <w:spacing w:before="120" w:after="120"/>
              <w:ind w:left="495"/>
              <w:contextualSpacing/>
            </w:pPr>
            <w:r>
              <w:t>ВИДЕОСОПРОВОЖДЕНИЕ</w:t>
            </w:r>
          </w:p>
        </w:tc>
      </w:tr>
    </w:tbl>
    <w:p w14:paraId="0CF8977E" w14:textId="77777777" w:rsidR="00B122E2" w:rsidRPr="00B122E2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shd w:val="clear" w:color="auto" w:fill="806000" w:themeFill="accent4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06820B7A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806000" w:themeFill="accent4" w:themeFillShade="80"/>
          </w:tcPr>
          <w:p w14:paraId="37D8780B" w14:textId="77777777" w:rsidR="00B122E2" w:rsidRPr="00B122E2" w:rsidRDefault="00B122E2" w:rsidP="00B122E2">
            <w:r w:rsidRPr="00B122E2">
              <w:t xml:space="preserve">Программа курса </w:t>
            </w:r>
            <w:r w:rsidRPr="00B122E2">
              <w:rPr>
                <w:b w:val="0"/>
                <w:sz w:val="16"/>
              </w:rPr>
              <w:t>(по пунктам)</w:t>
            </w:r>
          </w:p>
        </w:tc>
      </w:tr>
      <w:tr w:rsidR="00B122E2" w:rsidRPr="00B122E2" w14:paraId="2057E327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</w:tcPr>
          <w:p w14:paraId="45FEF3C1" w14:textId="77777777" w:rsidR="00B122E2" w:rsidRPr="00B122E2" w:rsidRDefault="00B122E2" w:rsidP="00B122E2">
            <w:pPr>
              <w:rPr>
                <w:rFonts w:asciiTheme="majorHAnsi" w:hAnsiTheme="majorHAnsi" w:cstheme="majorHAnsi"/>
                <w:bCs/>
              </w:rPr>
            </w:pPr>
          </w:p>
          <w:p w14:paraId="60DA01F0" w14:textId="77777777" w:rsidR="00B122E2" w:rsidRPr="00B122E2" w:rsidRDefault="00721416" w:rsidP="00B122E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ДЕНЬ 1 (ТЕОРЕТИЧЕСКИЙ БЛОК 10:00-</w:t>
            </w:r>
            <w:proofErr w:type="gramStart"/>
            <w:r>
              <w:rPr>
                <w:rFonts w:asciiTheme="majorHAnsi" w:hAnsiTheme="majorHAnsi" w:cstheme="majorHAnsi"/>
                <w:bCs/>
              </w:rPr>
              <w:t>18:00,ОБЕД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13:00-14:00)</w:t>
            </w:r>
          </w:p>
          <w:p w14:paraId="26893153" w14:textId="77777777" w:rsidR="00B017D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>•</w:t>
            </w:r>
            <w:r w:rsidR="00B017D2">
              <w:rPr>
                <w:rFonts w:asciiTheme="majorHAnsi" w:hAnsiTheme="majorHAnsi" w:cstheme="majorHAnsi"/>
                <w:bCs/>
              </w:rPr>
              <w:t>К</w:t>
            </w:r>
            <w:r w:rsidR="00721416">
              <w:rPr>
                <w:rFonts w:asciiTheme="majorHAnsi" w:hAnsiTheme="majorHAnsi" w:cstheme="majorHAnsi"/>
                <w:bCs/>
              </w:rPr>
              <w:t xml:space="preserve">то такой </w:t>
            </w:r>
            <w:proofErr w:type="spellStart"/>
            <w:r w:rsidR="00721416">
              <w:rPr>
                <w:rFonts w:asciiTheme="majorHAnsi" w:hAnsiTheme="majorHAnsi" w:cstheme="majorHAnsi"/>
                <w:bCs/>
              </w:rPr>
              <w:t>подолог</w:t>
            </w:r>
            <w:proofErr w:type="spellEnd"/>
            <w:r w:rsidR="00721416">
              <w:rPr>
                <w:rFonts w:asciiTheme="majorHAnsi" w:hAnsiTheme="majorHAnsi" w:cstheme="majorHAnsi"/>
                <w:bCs/>
              </w:rPr>
              <w:t>. Границы мастер</w:t>
            </w:r>
          </w:p>
          <w:p w14:paraId="78360E85" w14:textId="77777777" w:rsidR="00B017D2" w:rsidRDefault="00E4339B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r w:rsidR="00B017D2">
              <w:rPr>
                <w:rFonts w:asciiTheme="majorHAnsi" w:hAnsiTheme="majorHAnsi" w:cstheme="majorHAnsi"/>
                <w:bCs/>
              </w:rPr>
              <w:t xml:space="preserve">Дезинфекция и Стерилизация.Защита мастера </w:t>
            </w:r>
          </w:p>
          <w:p w14:paraId="4CD80E8F" w14:textId="77777777" w:rsidR="00B122E2" w:rsidRDefault="00E4339B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proofErr w:type="spellStart"/>
            <w:r w:rsidR="00B122E2" w:rsidRPr="00B122E2">
              <w:rPr>
                <w:rFonts w:asciiTheme="majorHAnsi" w:hAnsiTheme="majorHAnsi" w:cstheme="majorHAnsi"/>
                <w:bCs/>
              </w:rPr>
              <w:t>Подологическая</w:t>
            </w:r>
            <w:proofErr w:type="spellEnd"/>
            <w:r w:rsidR="00B122E2" w:rsidRPr="00B122E2">
              <w:rPr>
                <w:rFonts w:asciiTheme="majorHAnsi" w:hAnsiTheme="majorHAnsi" w:cstheme="majorHAnsi"/>
                <w:bCs/>
              </w:rPr>
              <w:t xml:space="preserve"> карта клиента </w:t>
            </w:r>
          </w:p>
          <w:p w14:paraId="17B362BC" w14:textId="77777777" w:rsidR="00354D8D" w:rsidRPr="00B122E2" w:rsidRDefault="00354D8D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57DF9785" w14:textId="77777777" w:rsidR="00B122E2" w:rsidRPr="00B122E2" w:rsidRDefault="00E4339B" w:rsidP="00354D8D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r w:rsidR="00354D8D" w:rsidRPr="00B122E2">
              <w:rPr>
                <w:rFonts w:asciiTheme="majorHAnsi" w:hAnsiTheme="majorHAnsi" w:cstheme="majorHAnsi"/>
                <w:bCs/>
              </w:rPr>
              <w:t>Анатомия,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="00354D8D" w:rsidRPr="00B122E2">
              <w:rPr>
                <w:rFonts w:asciiTheme="majorHAnsi" w:hAnsiTheme="majorHAnsi" w:cstheme="majorHAnsi"/>
                <w:bCs/>
              </w:rPr>
              <w:t>Физиология и гистология кожи</w:t>
            </w:r>
          </w:p>
          <w:p w14:paraId="37C49F43" w14:textId="77777777" w:rsidR="00B122E2" w:rsidRPr="00B122E2" w:rsidRDefault="00E4339B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proofErr w:type="spellStart"/>
            <w:r w:rsidR="00B122E2" w:rsidRPr="00B122E2">
              <w:rPr>
                <w:rFonts w:asciiTheme="majorHAnsi" w:hAnsiTheme="majorHAnsi" w:cstheme="majorHAnsi"/>
                <w:bCs/>
              </w:rPr>
              <w:t>Биомиханика</w:t>
            </w:r>
            <w:proofErr w:type="spellEnd"/>
            <w:r w:rsidR="00B122E2" w:rsidRPr="00B122E2">
              <w:rPr>
                <w:rFonts w:asciiTheme="majorHAnsi" w:hAnsiTheme="majorHAnsi" w:cstheme="majorHAnsi"/>
                <w:bCs/>
              </w:rPr>
              <w:t xml:space="preserve"> стоп</w:t>
            </w:r>
            <w:r w:rsidR="00205649">
              <w:rPr>
                <w:rFonts w:asciiTheme="majorHAnsi" w:hAnsiTheme="majorHAnsi" w:cstheme="majorHAnsi"/>
                <w:bCs/>
              </w:rPr>
              <w:t>ы</w:t>
            </w:r>
          </w:p>
          <w:p w14:paraId="0D1E8DEE" w14:textId="77777777" w:rsidR="00B122E2" w:rsidRPr="00B122E2" w:rsidRDefault="00E4339B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r w:rsidR="00B122E2" w:rsidRPr="00B122E2">
              <w:rPr>
                <w:rFonts w:asciiTheme="majorHAnsi" w:hAnsiTheme="majorHAnsi" w:cstheme="majorHAnsi"/>
                <w:bCs/>
              </w:rPr>
              <w:t>Деформации стопы (продольное и поперечное плоскостопие,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="00B122E2" w:rsidRPr="00B122E2">
              <w:rPr>
                <w:rFonts w:asciiTheme="majorHAnsi" w:hAnsiTheme="majorHAnsi" w:cstheme="majorHAnsi"/>
                <w:bCs/>
              </w:rPr>
              <w:t>вальгусное клинические признаки поперечного плоскостопия, вальгусное</w:t>
            </w:r>
          </w:p>
          <w:p w14:paraId="6837ACF7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 xml:space="preserve">отклонения I пальца, </w:t>
            </w:r>
            <w:proofErr w:type="spellStart"/>
            <w:r w:rsidRPr="00B122E2">
              <w:rPr>
                <w:rFonts w:asciiTheme="majorHAnsi" w:hAnsiTheme="majorHAnsi" w:cstheme="majorHAnsi"/>
                <w:bCs/>
              </w:rPr>
              <w:t>варусное</w:t>
            </w:r>
            <w:proofErr w:type="spellEnd"/>
            <w:r w:rsidRPr="00B122E2">
              <w:rPr>
                <w:rFonts w:asciiTheme="majorHAnsi" w:hAnsiTheme="majorHAnsi" w:cstheme="majorHAnsi"/>
                <w:bCs/>
              </w:rPr>
              <w:t xml:space="preserve"> отклонения V, </w:t>
            </w:r>
            <w:proofErr w:type="spellStart"/>
            <w:r w:rsidRPr="00B122E2">
              <w:rPr>
                <w:rFonts w:asciiTheme="majorHAnsi" w:hAnsiTheme="majorHAnsi" w:cstheme="majorHAnsi"/>
                <w:bCs/>
              </w:rPr>
              <w:t>молоткообразной</w:t>
            </w:r>
            <w:proofErr w:type="spellEnd"/>
            <w:r w:rsidRPr="00B122E2">
              <w:rPr>
                <w:rFonts w:asciiTheme="majorHAnsi" w:hAnsiTheme="majorHAnsi" w:cstheme="majorHAnsi"/>
                <w:bCs/>
              </w:rPr>
              <w:t xml:space="preserve"> деформация</w:t>
            </w:r>
          </w:p>
          <w:p w14:paraId="3AF360D7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>средних пальцев стопы, а также костно-фиброзных разрастаний головок I и V</w:t>
            </w:r>
          </w:p>
          <w:p w14:paraId="25D6DB2B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>плюсневых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костей</w:t>
            </w:r>
            <w:r w:rsidR="00721416">
              <w:rPr>
                <w:rFonts w:asciiTheme="majorHAnsi" w:hAnsiTheme="majorHAnsi" w:cstheme="majorHAnsi"/>
                <w:bCs/>
              </w:rPr>
              <w:t xml:space="preserve">, </w:t>
            </w:r>
            <w:r w:rsidRPr="00B122E2">
              <w:rPr>
                <w:rFonts w:asciiTheme="majorHAnsi" w:hAnsiTheme="majorHAnsi" w:cstheme="majorHAnsi"/>
                <w:bCs/>
              </w:rPr>
              <w:t>полая стопа)</w:t>
            </w:r>
          </w:p>
          <w:p w14:paraId="3EA2C9E7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06286F20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 xml:space="preserve">•Влияние деформаций на </w:t>
            </w:r>
            <w:r w:rsidR="00721416" w:rsidRPr="00B122E2">
              <w:rPr>
                <w:rFonts w:asciiTheme="majorHAnsi" w:hAnsiTheme="majorHAnsi" w:cstheme="majorHAnsi"/>
                <w:bCs/>
              </w:rPr>
              <w:t>состояние</w:t>
            </w:r>
            <w:r w:rsidRPr="00B122E2">
              <w:rPr>
                <w:rFonts w:asciiTheme="majorHAnsi" w:hAnsiTheme="majorHAnsi" w:cstheme="majorHAnsi"/>
                <w:bCs/>
              </w:rPr>
              <w:t xml:space="preserve"> кожи.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Способы решения.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Профилактика</w:t>
            </w:r>
          </w:p>
          <w:p w14:paraId="583BC7AF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08687319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 xml:space="preserve">•Работа с </w:t>
            </w:r>
            <w:proofErr w:type="spellStart"/>
            <w:r w:rsidRPr="00B122E2">
              <w:rPr>
                <w:rFonts w:asciiTheme="majorHAnsi" w:hAnsiTheme="majorHAnsi" w:cstheme="majorHAnsi"/>
                <w:bCs/>
              </w:rPr>
              <w:t>плантографом</w:t>
            </w:r>
            <w:proofErr w:type="spellEnd"/>
          </w:p>
          <w:p w14:paraId="2A14367D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647B19EC" w14:textId="77777777" w:rsidR="00B122E2" w:rsidRPr="00B122E2" w:rsidRDefault="00B122E2" w:rsidP="00B122E2">
            <w:pPr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 xml:space="preserve">            •Правильный подбор обуви</w:t>
            </w:r>
          </w:p>
          <w:p w14:paraId="619E5BA2" w14:textId="77777777" w:rsidR="00B122E2" w:rsidRPr="00B122E2" w:rsidRDefault="00B122E2" w:rsidP="00F83465">
            <w:pPr>
              <w:contextualSpacing/>
              <w:rPr>
                <w:rFonts w:asciiTheme="majorHAnsi" w:hAnsiTheme="majorHAnsi" w:cstheme="majorHAnsi"/>
                <w:bCs/>
              </w:rPr>
            </w:pPr>
          </w:p>
          <w:p w14:paraId="132E3B15" w14:textId="77777777" w:rsidR="00B122E2" w:rsidRPr="00B122E2" w:rsidRDefault="00B122E2" w:rsidP="00B122E2">
            <w:pPr>
              <w:ind w:left="720"/>
              <w:contextualSpacing/>
            </w:pPr>
            <w:r w:rsidRPr="00B122E2">
              <w:t xml:space="preserve">•Семиотика </w:t>
            </w:r>
            <w:proofErr w:type="spellStart"/>
            <w:r w:rsidRPr="00B122E2">
              <w:t>ониходистрофий</w:t>
            </w:r>
            <w:proofErr w:type="spellEnd"/>
            <w:r w:rsidR="00496ADB">
              <w:t xml:space="preserve"> и способы работы</w:t>
            </w:r>
            <w:r w:rsidRPr="00B122E2">
              <w:t>:</w:t>
            </w:r>
          </w:p>
          <w:p w14:paraId="6F9D5750" w14:textId="77777777" w:rsidR="00B122E2" w:rsidRDefault="00B122E2" w:rsidP="00B122E2">
            <w:pPr>
              <w:numPr>
                <w:ilvl w:val="0"/>
                <w:numId w:val="1"/>
              </w:numPr>
              <w:contextualSpacing/>
            </w:pPr>
            <w:r w:rsidRPr="00B122E2">
              <w:t>Атрофические изменения ногтей</w:t>
            </w:r>
            <w:r w:rsidR="00721416">
              <w:t xml:space="preserve"> </w:t>
            </w:r>
            <w:r w:rsidRPr="00B122E2">
              <w:t xml:space="preserve">(атрофия ногтя, Поперечная борозда ногтя (борозда </w:t>
            </w:r>
            <w:proofErr w:type="spellStart"/>
            <w:r w:rsidRPr="00B122E2">
              <w:t>Бо</w:t>
            </w:r>
            <w:proofErr w:type="spellEnd"/>
            <w:r w:rsidRPr="00B122E2">
              <w:t xml:space="preserve"> или </w:t>
            </w:r>
            <w:proofErr w:type="spellStart"/>
            <w:r w:rsidRPr="00B122E2">
              <w:t>Бо</w:t>
            </w:r>
            <w:proofErr w:type="spellEnd"/>
            <w:r w:rsidRPr="00B122E2">
              <w:t xml:space="preserve">-Рейли), Продольные борозды ногтя, </w:t>
            </w:r>
            <w:proofErr w:type="spellStart"/>
            <w:r w:rsidRPr="00B122E2">
              <w:t>Онихолизис</w:t>
            </w:r>
            <w:proofErr w:type="spellEnd"/>
            <w:r w:rsidRPr="00B122E2">
              <w:t xml:space="preserve">, </w:t>
            </w:r>
            <w:proofErr w:type="spellStart"/>
            <w:proofErr w:type="gramStart"/>
            <w:r w:rsidRPr="00B122E2">
              <w:t>Онихомадезис</w:t>
            </w:r>
            <w:proofErr w:type="spellEnd"/>
            <w:r w:rsidRPr="00B122E2">
              <w:t xml:space="preserve"> ,</w:t>
            </w:r>
            <w:proofErr w:type="spellStart"/>
            <w:r w:rsidRPr="00B122E2">
              <w:t>Койлонихия</w:t>
            </w:r>
            <w:proofErr w:type="spellEnd"/>
            <w:proofErr w:type="gramEnd"/>
            <w:r w:rsidRPr="00B122E2">
              <w:t xml:space="preserve">, </w:t>
            </w:r>
            <w:proofErr w:type="spellStart"/>
            <w:r w:rsidRPr="00B122E2">
              <w:t>Онихорексис</w:t>
            </w:r>
            <w:proofErr w:type="spellEnd"/>
            <w:r w:rsidRPr="00B122E2">
              <w:t xml:space="preserve">, </w:t>
            </w:r>
            <w:proofErr w:type="spellStart"/>
            <w:r w:rsidRPr="00B122E2">
              <w:t>Онихошизис</w:t>
            </w:r>
            <w:proofErr w:type="spellEnd"/>
            <w:r w:rsidRPr="00B122E2">
              <w:t xml:space="preserve">, Срединная </w:t>
            </w:r>
            <w:proofErr w:type="spellStart"/>
            <w:r w:rsidRPr="00B122E2">
              <w:t>каналообразная</w:t>
            </w:r>
            <w:proofErr w:type="spellEnd"/>
            <w:r w:rsidRPr="00B122E2">
              <w:t xml:space="preserve"> дистрофия ногтей</w:t>
            </w:r>
          </w:p>
          <w:p w14:paraId="022B8B3B" w14:textId="77777777" w:rsidR="00B122E2" w:rsidRPr="00B122E2" w:rsidRDefault="00B122E2" w:rsidP="00B122E2">
            <w:pPr>
              <w:ind w:left="720"/>
              <w:rPr>
                <w:rFonts w:asciiTheme="majorHAnsi" w:hAnsiTheme="majorHAnsi" w:cstheme="majorHAnsi"/>
                <w:bCs/>
              </w:rPr>
            </w:pPr>
            <w:r w:rsidRPr="00B122E2">
              <w:t>2. Гипертрофические изменения ногтей</w:t>
            </w:r>
            <w:r w:rsidR="00721416">
              <w:t xml:space="preserve"> </w:t>
            </w:r>
            <w:r w:rsidRPr="00B122E2">
              <w:t>(</w:t>
            </w:r>
            <w:proofErr w:type="spellStart"/>
            <w:r w:rsidRPr="00B122E2">
              <w:t>Онихауксис</w:t>
            </w:r>
            <w:proofErr w:type="spellEnd"/>
            <w:r w:rsidRPr="00B122E2">
              <w:t xml:space="preserve">, </w:t>
            </w:r>
            <w:proofErr w:type="spellStart"/>
            <w:proofErr w:type="gramStart"/>
            <w:r w:rsidRPr="00B122E2">
              <w:t>Онихогрифоз</w:t>
            </w:r>
            <w:proofErr w:type="spellEnd"/>
            <w:r w:rsidRPr="00B122E2">
              <w:t xml:space="preserve"> )</w:t>
            </w:r>
            <w:proofErr w:type="gramEnd"/>
          </w:p>
          <w:p w14:paraId="5B8910F4" w14:textId="77777777" w:rsidR="00B122E2" w:rsidRPr="00B122E2" w:rsidRDefault="00B122E2" w:rsidP="00B122E2">
            <w:r w:rsidRPr="00B122E2">
              <w:t xml:space="preserve">              3. Расстройство пигментации </w:t>
            </w:r>
            <w:proofErr w:type="gramStart"/>
            <w:r w:rsidRPr="00B122E2">
              <w:t>ногтей(</w:t>
            </w:r>
            <w:proofErr w:type="gramEnd"/>
            <w:r w:rsidRPr="00B122E2">
              <w:t xml:space="preserve">Дифференциальное распознавание заболеваний по изменению цвета ногтевой пластинки, </w:t>
            </w:r>
            <w:proofErr w:type="spellStart"/>
            <w:r w:rsidRPr="00B122E2">
              <w:t>Лейконихия</w:t>
            </w:r>
            <w:proofErr w:type="spellEnd"/>
            <w:r w:rsidRPr="00B122E2">
              <w:t>)</w:t>
            </w:r>
          </w:p>
          <w:p w14:paraId="345C352A" w14:textId="77777777" w:rsidR="00B122E2" w:rsidRPr="00B122E2" w:rsidRDefault="00B122E2" w:rsidP="00B122E2">
            <w:pPr>
              <w:rPr>
                <w:rFonts w:asciiTheme="majorHAnsi" w:hAnsiTheme="majorHAnsi" w:cstheme="majorHAnsi"/>
                <w:bCs/>
              </w:rPr>
            </w:pPr>
          </w:p>
          <w:p w14:paraId="5070528A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t>•Поражение ногтей и окружающих тканей при дерматозах</w:t>
            </w:r>
            <w:r w:rsidR="00721416">
              <w:t xml:space="preserve"> </w:t>
            </w:r>
            <w:r w:rsidRPr="00B122E2">
              <w:t>(</w:t>
            </w:r>
            <w:proofErr w:type="spellStart"/>
            <w:proofErr w:type="gramStart"/>
            <w:r w:rsidRPr="00B122E2">
              <w:t>Псориаз,Экзема</w:t>
            </w:r>
            <w:proofErr w:type="spellEnd"/>
            <w:proofErr w:type="gramEnd"/>
            <w:r w:rsidRPr="00B122E2">
              <w:t xml:space="preserve"> ,</w:t>
            </w:r>
            <w:proofErr w:type="spellStart"/>
            <w:r w:rsidRPr="00B122E2">
              <w:t>Кератодермия</w:t>
            </w:r>
            <w:proofErr w:type="spellEnd"/>
            <w:r w:rsidRPr="00B122E2">
              <w:t xml:space="preserve"> ладоней и подошв)</w:t>
            </w:r>
          </w:p>
          <w:p w14:paraId="001B6083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3552360A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>•Введение в микологию:</w:t>
            </w:r>
          </w:p>
          <w:p w14:paraId="2DEFFD2B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>Дерматомикозы—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="00721416" w:rsidRPr="00B122E2">
              <w:rPr>
                <w:rFonts w:asciiTheme="majorHAnsi" w:hAnsiTheme="majorHAnsi" w:cstheme="majorHAnsi"/>
                <w:bCs/>
              </w:rPr>
              <w:t xml:space="preserve">    э</w:t>
            </w:r>
            <w:r w:rsidR="00721416">
              <w:rPr>
                <w:rFonts w:asciiTheme="majorHAnsi" w:hAnsiTheme="majorHAnsi" w:cstheme="majorHAnsi"/>
                <w:bCs/>
              </w:rPr>
              <w:t>ти</w:t>
            </w:r>
            <w:r w:rsidRPr="00B122E2">
              <w:rPr>
                <w:rFonts w:asciiTheme="majorHAnsi" w:hAnsiTheme="majorHAnsi" w:cstheme="majorHAnsi"/>
                <w:bCs/>
              </w:rPr>
              <w:t>ология,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патогенез,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диагностика,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способы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решения,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сотрудничество с врачами</w:t>
            </w:r>
          </w:p>
          <w:p w14:paraId="6AD0332F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B122E2">
              <w:rPr>
                <w:rFonts w:asciiTheme="majorHAnsi" w:hAnsiTheme="majorHAnsi" w:cstheme="majorHAnsi"/>
                <w:bCs/>
              </w:rPr>
              <w:t>Онихомикозы</w:t>
            </w:r>
            <w:proofErr w:type="spellEnd"/>
            <w:r w:rsidRPr="00B122E2">
              <w:rPr>
                <w:rFonts w:asciiTheme="majorHAnsi" w:hAnsiTheme="majorHAnsi" w:cstheme="majorHAnsi"/>
                <w:bCs/>
              </w:rPr>
              <w:t>—этиология,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патогенез,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диагностика,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способы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решения,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сотрудничество с врачами,</w:t>
            </w:r>
            <w:r w:rsidR="00721416">
              <w:rPr>
                <w:rFonts w:asciiTheme="majorHAnsi" w:hAnsiTheme="majorHAnsi" w:cstheme="majorHAnsi"/>
                <w:bCs/>
              </w:rPr>
              <w:t xml:space="preserve"> </w:t>
            </w:r>
            <w:r w:rsidRPr="00B122E2">
              <w:rPr>
                <w:rFonts w:asciiTheme="majorHAnsi" w:hAnsiTheme="majorHAnsi" w:cstheme="majorHAnsi"/>
                <w:bCs/>
              </w:rPr>
              <w:t>забор материала</w:t>
            </w:r>
            <w:r w:rsidR="00721416">
              <w:rPr>
                <w:rFonts w:asciiTheme="majorHAnsi" w:hAnsiTheme="majorHAnsi" w:cstheme="majorHAnsi"/>
                <w:bCs/>
              </w:rPr>
              <w:t xml:space="preserve"> на лабораторные исследования</w:t>
            </w:r>
          </w:p>
          <w:p w14:paraId="504886BD" w14:textId="77777777" w:rsidR="00B122E2" w:rsidRPr="00B122E2" w:rsidRDefault="00B122E2" w:rsidP="00B0373D">
            <w:pPr>
              <w:contextualSpacing/>
              <w:rPr>
                <w:rFonts w:asciiTheme="majorHAnsi" w:hAnsiTheme="majorHAnsi" w:cstheme="majorHAnsi"/>
                <w:bCs/>
              </w:rPr>
            </w:pPr>
          </w:p>
          <w:p w14:paraId="0965D376" w14:textId="77777777" w:rsidR="00B122E2" w:rsidRPr="00B122E2" w:rsidRDefault="00B122E2" w:rsidP="00B122E2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226DFE55" w14:textId="77777777" w:rsidR="00B122E2" w:rsidRDefault="00B122E2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 xml:space="preserve">•Сахарный диабет и синдром диабетической </w:t>
            </w:r>
            <w:proofErr w:type="gramStart"/>
            <w:r w:rsidRPr="00B122E2">
              <w:rPr>
                <w:rFonts w:asciiTheme="majorHAnsi" w:hAnsiTheme="majorHAnsi" w:cstheme="majorHAnsi"/>
                <w:bCs/>
              </w:rPr>
              <w:t>стопы  (</w:t>
            </w:r>
            <w:proofErr w:type="gramEnd"/>
            <w:r w:rsidRPr="00B122E2">
              <w:rPr>
                <w:rFonts w:asciiTheme="majorHAnsi" w:hAnsiTheme="majorHAnsi" w:cstheme="majorHAnsi"/>
                <w:bCs/>
              </w:rPr>
              <w:t>неврологические тесты</w:t>
            </w:r>
            <w:r w:rsidR="00721416">
              <w:rPr>
                <w:rFonts w:asciiTheme="majorHAnsi" w:hAnsiTheme="majorHAnsi" w:cstheme="majorHAnsi"/>
                <w:bCs/>
              </w:rPr>
              <w:t xml:space="preserve">, </w:t>
            </w:r>
            <w:r w:rsidRPr="00B122E2">
              <w:rPr>
                <w:rFonts w:asciiTheme="majorHAnsi" w:hAnsiTheme="majorHAnsi" w:cstheme="majorHAnsi"/>
                <w:bCs/>
              </w:rPr>
              <w:t xml:space="preserve">Памятка диабетика, Осложнения </w:t>
            </w:r>
            <w:proofErr w:type="spellStart"/>
            <w:r w:rsidRPr="00B122E2">
              <w:rPr>
                <w:rFonts w:asciiTheme="majorHAnsi" w:hAnsiTheme="majorHAnsi" w:cstheme="majorHAnsi"/>
                <w:bCs/>
              </w:rPr>
              <w:t>сд</w:t>
            </w:r>
            <w:proofErr w:type="spellEnd"/>
            <w:r w:rsidRPr="00B122E2">
              <w:rPr>
                <w:rFonts w:asciiTheme="majorHAnsi" w:hAnsiTheme="majorHAnsi" w:cstheme="majorHAnsi"/>
                <w:bCs/>
              </w:rPr>
              <w:t>, Особенности работы)</w:t>
            </w:r>
          </w:p>
          <w:p w14:paraId="70C2B9A6" w14:textId="77777777" w:rsidR="00F3042E" w:rsidRDefault="00E4339B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lastRenderedPageBreak/>
              <w:t>•</w:t>
            </w:r>
            <w:r w:rsidR="00F3042E">
              <w:rPr>
                <w:rFonts w:asciiTheme="majorHAnsi" w:hAnsiTheme="majorHAnsi" w:cstheme="majorHAnsi"/>
                <w:bCs/>
              </w:rPr>
              <w:t>Гиперкератоз</w:t>
            </w:r>
          </w:p>
          <w:p w14:paraId="79590D09" w14:textId="77777777" w:rsidR="00F3042E" w:rsidRDefault="00E4339B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r w:rsidR="00F3042E">
              <w:rPr>
                <w:rFonts w:asciiTheme="majorHAnsi" w:hAnsiTheme="majorHAnsi" w:cstheme="majorHAnsi"/>
                <w:bCs/>
              </w:rPr>
              <w:t>Трещины</w:t>
            </w:r>
          </w:p>
          <w:p w14:paraId="68561CA9" w14:textId="77777777" w:rsidR="00F3042E" w:rsidRDefault="00E4339B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</w:t>
            </w:r>
            <w:r w:rsidR="00F3042E">
              <w:rPr>
                <w:rFonts w:asciiTheme="majorHAnsi" w:hAnsiTheme="majorHAnsi" w:cstheme="majorHAnsi"/>
                <w:bCs/>
              </w:rPr>
              <w:t>Ксероз</w:t>
            </w:r>
          </w:p>
          <w:p w14:paraId="4A966C1D" w14:textId="77777777" w:rsidR="00E44249" w:rsidRDefault="00E44249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•Гипергидроз</w:t>
            </w:r>
          </w:p>
          <w:p w14:paraId="07BE83E2" w14:textId="77777777" w:rsidR="00F3042E" w:rsidRDefault="00F3042E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32D6256E" w14:textId="77777777" w:rsidR="00F3042E" w:rsidRDefault="00663ADE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ДЕНЬ 2</w:t>
            </w:r>
          </w:p>
          <w:p w14:paraId="5C66CCDE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Аппаратный педикюр</w:t>
            </w:r>
            <w:r w:rsidR="00931C3F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(техника обработки стопы и ногтей)</w:t>
            </w:r>
          </w:p>
          <w:p w14:paraId="6ECE4DAB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теория</w:t>
            </w:r>
          </w:p>
          <w:p w14:paraId="7B867DF9" w14:textId="77777777" w:rsidR="00D0392C" w:rsidRDefault="00B0373D" w:rsidP="00D0392C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Обед</w:t>
            </w:r>
          </w:p>
          <w:p w14:paraId="719BA62D" w14:textId="77777777" w:rsidR="00B0373D" w:rsidRDefault="00B0373D" w:rsidP="00D0392C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практическая отработка на модели</w:t>
            </w:r>
          </w:p>
          <w:p w14:paraId="7B42FBC3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53C16BF0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ДЕНЬ 3</w:t>
            </w:r>
          </w:p>
          <w:p w14:paraId="3E56B905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Препаратный педикюр (виды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кератолитиков</w:t>
            </w:r>
            <w:proofErr w:type="spellEnd"/>
            <w:r>
              <w:rPr>
                <w:rFonts w:asciiTheme="majorHAnsi" w:hAnsiTheme="majorHAnsi" w:cstheme="majorHAnsi"/>
                <w:bCs/>
              </w:rPr>
              <w:t>, техника обра</w:t>
            </w:r>
            <w:r w:rsidR="00721416">
              <w:rPr>
                <w:rFonts w:asciiTheme="majorHAnsi" w:hAnsiTheme="majorHAnsi" w:cstheme="majorHAnsi"/>
                <w:bCs/>
              </w:rPr>
              <w:t>бо</w:t>
            </w:r>
            <w:r>
              <w:rPr>
                <w:rFonts w:asciiTheme="majorHAnsi" w:hAnsiTheme="majorHAnsi" w:cstheme="majorHAnsi"/>
                <w:bCs/>
              </w:rPr>
              <w:t>тки стопы и ног</w:t>
            </w:r>
            <w:r w:rsidR="00721416">
              <w:rPr>
                <w:rFonts w:asciiTheme="majorHAnsi" w:hAnsiTheme="majorHAnsi" w:cstheme="majorHAnsi"/>
                <w:bCs/>
              </w:rPr>
              <w:t>т</w:t>
            </w:r>
            <w:r>
              <w:rPr>
                <w:rFonts w:asciiTheme="majorHAnsi" w:hAnsiTheme="majorHAnsi" w:cstheme="majorHAnsi"/>
                <w:bCs/>
              </w:rPr>
              <w:t>ей)</w:t>
            </w:r>
          </w:p>
          <w:p w14:paraId="2004BEB3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теория</w:t>
            </w:r>
          </w:p>
          <w:p w14:paraId="7114903F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Обед</w:t>
            </w:r>
          </w:p>
          <w:p w14:paraId="3CEEBC12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практическая отработка на модели</w:t>
            </w:r>
          </w:p>
          <w:p w14:paraId="2DB1C9B2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18936C43" w14:textId="77777777" w:rsidR="00931C3F" w:rsidRDefault="00B0373D" w:rsidP="00931C3F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ДЕНЬ  4</w:t>
            </w:r>
            <w:proofErr w:type="gramEnd"/>
          </w:p>
          <w:p w14:paraId="6AACFB76" w14:textId="77777777" w:rsidR="00B0373D" w:rsidRDefault="00B0373D" w:rsidP="00931C3F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 w:rsidRPr="00B122E2">
              <w:rPr>
                <w:rFonts w:asciiTheme="majorHAnsi" w:hAnsiTheme="majorHAnsi" w:cstheme="majorHAnsi"/>
                <w:bCs/>
              </w:rPr>
              <w:t>В</w:t>
            </w:r>
            <w:r>
              <w:rPr>
                <w:rFonts w:asciiTheme="majorHAnsi" w:hAnsiTheme="majorHAnsi" w:cstheme="majorHAnsi"/>
                <w:bCs/>
              </w:rPr>
              <w:t>росший ноготь -виды, принципы ве</w:t>
            </w:r>
            <w:r w:rsidRPr="00B122E2">
              <w:rPr>
                <w:rFonts w:asciiTheme="majorHAnsi" w:hAnsiTheme="majorHAnsi" w:cstheme="majorHAnsi"/>
                <w:bCs/>
              </w:rPr>
              <w:t>дения вро</w:t>
            </w:r>
            <w:r>
              <w:rPr>
                <w:rFonts w:asciiTheme="majorHAnsi" w:hAnsiTheme="majorHAnsi" w:cstheme="majorHAnsi"/>
                <w:bCs/>
              </w:rPr>
              <w:t>сшего ногтя, особенности работы</w:t>
            </w:r>
          </w:p>
          <w:p w14:paraId="0937D5C2" w14:textId="77777777" w:rsidR="00B0373D" w:rsidRDefault="00B0373D" w:rsidP="00B0373D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Деформированные ногтевые </w:t>
            </w:r>
            <w:proofErr w:type="gramStart"/>
            <w:r>
              <w:rPr>
                <w:rFonts w:asciiTheme="majorHAnsi" w:hAnsiTheme="majorHAnsi" w:cstheme="majorHAnsi"/>
                <w:bCs/>
              </w:rPr>
              <w:t>пластины(</w:t>
            </w:r>
            <w:proofErr w:type="gramEnd"/>
            <w:r>
              <w:rPr>
                <w:rFonts w:asciiTheme="majorHAnsi" w:hAnsiTheme="majorHAnsi" w:cstheme="majorHAnsi"/>
                <w:bCs/>
              </w:rPr>
              <w:t>скрученные ногти) -виды, принципы ве</w:t>
            </w:r>
            <w:r w:rsidRPr="00B122E2">
              <w:rPr>
                <w:rFonts w:asciiTheme="majorHAnsi" w:hAnsiTheme="majorHAnsi" w:cstheme="majorHAnsi"/>
                <w:bCs/>
              </w:rPr>
              <w:t>дения вро</w:t>
            </w:r>
            <w:r>
              <w:rPr>
                <w:rFonts w:asciiTheme="majorHAnsi" w:hAnsiTheme="majorHAnsi" w:cstheme="majorHAnsi"/>
                <w:bCs/>
              </w:rPr>
              <w:t>сшего ногтя, особенности работы</w:t>
            </w:r>
          </w:p>
          <w:p w14:paraId="3E101891" w14:textId="77777777" w:rsidR="00B0373D" w:rsidRDefault="00B0373D" w:rsidP="00931C3F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Техника установки клеевой корректирующей системы –ТИТАНОВАЯ НИТЬ</w:t>
            </w:r>
          </w:p>
          <w:p w14:paraId="0A8B4926" w14:textId="77777777" w:rsidR="00B0373D" w:rsidRDefault="00931C3F" w:rsidP="00931C3F">
            <w:pPr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           </w:t>
            </w:r>
            <w:r w:rsidR="00B0373D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 Теория</w:t>
            </w:r>
          </w:p>
          <w:p w14:paraId="1C81DB72" w14:textId="77777777" w:rsidR="00B0373D" w:rsidRDefault="00B0373D" w:rsidP="00F3042E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ОБЕД</w:t>
            </w:r>
          </w:p>
          <w:p w14:paraId="3CCC776F" w14:textId="77777777" w:rsidR="00B0373D" w:rsidRDefault="00B0373D" w:rsidP="00B0373D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практическая отработка на модели</w:t>
            </w:r>
          </w:p>
          <w:p w14:paraId="0B0EC10F" w14:textId="77777777" w:rsidR="00B0373D" w:rsidRDefault="00B0373D" w:rsidP="00B0373D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</w:p>
          <w:p w14:paraId="501106DC" w14:textId="77777777" w:rsidR="00B0373D" w:rsidRDefault="00B0373D" w:rsidP="00B0373D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ДЕНЬ 5</w:t>
            </w:r>
          </w:p>
          <w:p w14:paraId="3840F86B" w14:textId="77777777" w:rsidR="00B0373D" w:rsidRDefault="00931C3F" w:rsidP="00B0373D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Отработка изученного материала на моделях</w:t>
            </w:r>
          </w:p>
          <w:p w14:paraId="2F86FA30" w14:textId="77777777" w:rsidR="00B0373D" w:rsidRDefault="00D50AB0" w:rsidP="00D50AB0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Практическая отработка на 2 х моделях </w:t>
            </w:r>
          </w:p>
          <w:p w14:paraId="6838CAB1" w14:textId="77777777" w:rsidR="00B122E2" w:rsidRPr="00B122E2" w:rsidRDefault="00931C3F" w:rsidP="00721416">
            <w:pPr>
              <w:ind w:left="720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ЭКЗАМЕНАЦИОННОЕ ТЕСТИРОВАНИЕ</w:t>
            </w:r>
          </w:p>
          <w:p w14:paraId="65C4DE89" w14:textId="77777777" w:rsidR="00B122E2" w:rsidRPr="00B122E2" w:rsidRDefault="00721416" w:rsidP="00B122E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            </w:t>
            </w:r>
            <w:r w:rsidR="00B122E2" w:rsidRPr="00B122E2">
              <w:rPr>
                <w:rFonts w:asciiTheme="majorHAnsi" w:hAnsiTheme="majorHAnsi" w:cstheme="majorHAnsi"/>
                <w:bCs/>
              </w:rPr>
              <w:t>Опрос учеников по темам</w:t>
            </w:r>
          </w:p>
          <w:p w14:paraId="4C9A1FBC" w14:textId="77777777" w:rsidR="00B122E2" w:rsidRPr="00B122E2" w:rsidRDefault="000E5DD6" w:rsidP="00B122E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          </w:t>
            </w:r>
          </w:p>
          <w:p w14:paraId="4FC053B3" w14:textId="77777777" w:rsidR="00B122E2" w:rsidRPr="00B122E2" w:rsidRDefault="00B122E2" w:rsidP="00B122E2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66B222F0" w14:textId="77777777" w:rsidR="00B122E2" w:rsidRPr="00B122E2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1F4E79" w:themeFill="accent5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3E33B84D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F4E79" w:themeFill="accent5" w:themeFillShade="80"/>
          </w:tcPr>
          <w:p w14:paraId="5AF32DDF" w14:textId="77777777" w:rsidR="00B122E2" w:rsidRPr="00B122E2" w:rsidRDefault="00B122E2" w:rsidP="00B122E2">
            <w:r w:rsidRPr="00B122E2">
              <w:t xml:space="preserve">Инструменты к курсу, кол-во </w:t>
            </w:r>
            <w:r w:rsidRPr="00B122E2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B122E2" w:rsidRPr="00B122E2" w14:paraId="2BF24CED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61323837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Фреза твердосплавная 407102 Крупная зернистость, Зеленая СТФ Или Фреза твердосплавная 406801 Крупная зернистость зеленая СТФ</w:t>
            </w:r>
          </w:p>
          <w:p w14:paraId="5EA37271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Фреза алмазная капля педикюрная синяя Magic Bits</w:t>
            </w:r>
          </w:p>
          <w:p w14:paraId="3F6A386F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Фреза алмазный шар красный 3,1 мм Magic Bits</w:t>
            </w:r>
          </w:p>
          <w:p w14:paraId="6903DCED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Бор алмазный 001.514.010 красный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</w:p>
          <w:p w14:paraId="543F71CC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Бор алмазный 110.524.033 синий средний (длина раб/п 6 мм)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</w:p>
          <w:p w14:paraId="20FD890F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proofErr w:type="spellStart"/>
            <w:r>
              <w:rPr>
                <w:rStyle w:val="s1"/>
                <w:rFonts w:eastAsia="Times New Roman"/>
              </w:rPr>
              <w:t>Тампонодержатель</w:t>
            </w:r>
            <w:proofErr w:type="spellEnd"/>
            <w:r>
              <w:rPr>
                <w:rStyle w:val="s1"/>
                <w:rFonts w:eastAsia="Times New Roman"/>
              </w:rPr>
              <w:t xml:space="preserve"> PL-153 METZGER (арт. </w:t>
            </w:r>
            <w:hyperlink r:id="rId7" w:history="1">
              <w:r>
                <w:rPr>
                  <w:rStyle w:val="a9"/>
                  <w:rFonts w:ascii=".SFUI-Regular" w:eastAsia="Times New Roman" w:hAnsi=".SFUI-Regular"/>
                </w:rPr>
                <w:t>1000635</w:t>
              </w:r>
            </w:hyperlink>
            <w:r>
              <w:rPr>
                <w:rStyle w:val="s1"/>
                <w:rFonts w:eastAsia="Times New Roman"/>
              </w:rPr>
              <w:t>)</w:t>
            </w:r>
          </w:p>
          <w:p w14:paraId="397FD825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Кусачки маникюрные для кожи с 2 пружинами, матовые, ручная заточка zp-PT-15(5.5)-M 2spr ZINGER или Кусачки для кожи (режущая часть 8мм) KM-07 NC-</w:t>
            </w:r>
            <w:proofErr w:type="gramStart"/>
            <w:r>
              <w:rPr>
                <w:rStyle w:val="s1"/>
                <w:rFonts w:eastAsia="Times New Roman"/>
              </w:rPr>
              <w:t>10-8</w:t>
            </w:r>
            <w:proofErr w:type="gramEnd"/>
            <w:r>
              <w:rPr>
                <w:rStyle w:val="s1"/>
                <w:rFonts w:eastAsia="Times New Roman"/>
              </w:rPr>
              <w:t xml:space="preserve"> СТАЛЕКС</w:t>
            </w:r>
          </w:p>
          <w:p w14:paraId="7893D928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apple-converted-space"/>
                <w:rFonts w:ascii=".SFUI-Regular" w:eastAsia="Times New Roman" w:hAnsi=".SFUI-Regular"/>
              </w:rPr>
              <w:t> </w:t>
            </w:r>
            <w:proofErr w:type="spellStart"/>
            <w:r>
              <w:rPr>
                <w:rStyle w:val="s1"/>
                <w:rFonts w:eastAsia="Times New Roman"/>
              </w:rPr>
              <w:t>Кинезиотейп</w:t>
            </w:r>
            <w:proofErr w:type="spellEnd"/>
            <w:r>
              <w:rPr>
                <w:rStyle w:val="s1"/>
                <w:rFonts w:eastAsia="Times New Roman"/>
              </w:rPr>
              <w:t xml:space="preserve"> LEMLEO, ширина 5 см</w:t>
            </w:r>
          </w:p>
          <w:p w14:paraId="5AFECBF1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Кусачки д/</w:t>
            </w:r>
            <w:proofErr w:type="spellStart"/>
            <w:r>
              <w:rPr>
                <w:rStyle w:val="s1"/>
                <w:rFonts w:eastAsia="Times New Roman"/>
              </w:rPr>
              <w:t>проволки</w:t>
            </w:r>
            <w:proofErr w:type="spellEnd"/>
            <w:r>
              <w:rPr>
                <w:rStyle w:val="s1"/>
                <w:rFonts w:eastAsia="Times New Roman"/>
              </w:rPr>
              <w:t xml:space="preserve"> PNC-1028-D(S)</w:t>
            </w:r>
          </w:p>
          <w:p w14:paraId="7BE2B27D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Резиновая основа 10 </w:t>
            </w:r>
            <w:proofErr w:type="gramStart"/>
            <w:r>
              <w:rPr>
                <w:rStyle w:val="s1"/>
                <w:rFonts w:eastAsia="Times New Roman"/>
              </w:rPr>
              <w:t>мм  для</w:t>
            </w:r>
            <w:proofErr w:type="gramEnd"/>
            <w:r>
              <w:rPr>
                <w:rStyle w:val="s1"/>
                <w:rFonts w:eastAsia="Times New Roman"/>
              </w:rPr>
              <w:t xml:space="preserve"> колпачков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apple-converted-space"/>
                <w:rFonts w:ascii=".SFUI-Regular" w:eastAsia="Times New Roman" w:hAnsi=".SFUI-Regular"/>
              </w:rPr>
              <w:t> </w:t>
            </w:r>
          </w:p>
          <w:p w14:paraId="42E672BA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Колпачки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жесткий- 4 </w:t>
            </w:r>
            <w:proofErr w:type="spellStart"/>
            <w:r>
              <w:rPr>
                <w:rStyle w:val="s1"/>
                <w:rFonts w:eastAsia="Times New Roman"/>
              </w:rPr>
              <w:t>шт</w:t>
            </w:r>
            <w:proofErr w:type="spellEnd"/>
          </w:p>
          <w:p w14:paraId="1DCC133A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Колпачки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</w:t>
            </w:r>
            <w:proofErr w:type="gramStart"/>
            <w:r>
              <w:rPr>
                <w:rStyle w:val="s1"/>
                <w:rFonts w:eastAsia="Times New Roman"/>
              </w:rPr>
              <w:t>средний</w:t>
            </w:r>
            <w:r>
              <w:rPr>
                <w:rStyle w:val="apple-converted-space"/>
                <w:rFonts w:ascii=".SFUI-Regular" w:eastAsia="Times New Roman" w:hAnsi=".SFUI-Regular"/>
              </w:rPr>
              <w:t xml:space="preserve">  </w:t>
            </w:r>
            <w:r>
              <w:rPr>
                <w:rStyle w:val="s1"/>
                <w:rFonts w:eastAsia="Times New Roman"/>
              </w:rPr>
              <w:t>-</w:t>
            </w:r>
            <w:proofErr w:type="gramEnd"/>
            <w:r>
              <w:rPr>
                <w:rStyle w:val="s1"/>
                <w:rFonts w:eastAsia="Times New Roman"/>
              </w:rPr>
              <w:t xml:space="preserve"> 4 шт</w:t>
            </w:r>
          </w:p>
          <w:p w14:paraId="390A60C0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Колпачки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мягкий - 4 шт</w:t>
            </w:r>
          </w:p>
          <w:p w14:paraId="5E2E86EE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lastRenderedPageBreak/>
              <w:t xml:space="preserve">Лопатка педикюрная (кюретка двухсторонняя) ЛВ-05 PE-20/2 СТАЛЕКС (арт. PE-20/2) или </w:t>
            </w:r>
            <w:proofErr w:type="spellStart"/>
            <w:r>
              <w:rPr>
                <w:rStyle w:val="s1"/>
                <w:rFonts w:eastAsia="Times New Roman"/>
              </w:rPr>
              <w:t>Тампонодержатель</w:t>
            </w:r>
            <w:proofErr w:type="spellEnd"/>
            <w:r>
              <w:rPr>
                <w:rStyle w:val="s1"/>
                <w:rFonts w:eastAsia="Times New Roman"/>
              </w:rPr>
              <w:t xml:space="preserve"> PL-153 METZGER (арт. 1000635)</w:t>
            </w:r>
          </w:p>
          <w:p w14:paraId="39FB48DB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Ножницы маникюрные загнутые, узкие, длинные BS-307-S RS-SH </w:t>
            </w:r>
            <w:proofErr w:type="spellStart"/>
            <w:r>
              <w:rPr>
                <w:rStyle w:val="s1"/>
                <w:rFonts w:eastAsia="Times New Roman"/>
              </w:rPr>
              <w:t>Salon</w:t>
            </w:r>
            <w:proofErr w:type="spellEnd"/>
            <w:r>
              <w:rPr>
                <w:rStyle w:val="s1"/>
                <w:rFonts w:eastAsia="Times New Roman"/>
              </w:rPr>
              <w:t xml:space="preserve"> ZINGER заточка </w:t>
            </w:r>
            <w:proofErr w:type="spellStart"/>
            <w:r>
              <w:rPr>
                <w:rStyle w:val="s1"/>
                <w:rFonts w:eastAsia="Times New Roman"/>
              </w:rPr>
              <w:t>ParisNail</w:t>
            </w:r>
            <w:proofErr w:type="spellEnd"/>
            <w:r>
              <w:rPr>
                <w:rStyle w:val="s1"/>
                <w:rFonts w:eastAsia="Times New Roman"/>
              </w:rPr>
              <w:t xml:space="preserve"> или Ножницы для кутикулы SN017 YOKO или Ножницы для кутикулы </w:t>
            </w:r>
            <w:proofErr w:type="spellStart"/>
            <w:r>
              <w:rPr>
                <w:rStyle w:val="s1"/>
                <w:rFonts w:eastAsia="Times New Roman"/>
              </w:rPr>
              <w:t>Zinger</w:t>
            </w:r>
            <w:proofErr w:type="spellEnd"/>
            <w:r>
              <w:rPr>
                <w:rStyle w:val="s1"/>
                <w:rFonts w:eastAsia="Times New Roman"/>
              </w:rPr>
              <w:t xml:space="preserve"> Premium (ручная заточка) 1303 PB SH-SALON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ZINGER</w:t>
            </w:r>
          </w:p>
          <w:p w14:paraId="7826BEB7" w14:textId="77777777" w:rsidR="00BF2E2D" w:rsidRDefault="00BF2E2D" w:rsidP="00BF2E2D">
            <w:pPr>
              <w:pStyle w:val="li1"/>
              <w:numPr>
                <w:ilvl w:val="0"/>
                <w:numId w:val="4"/>
              </w:numPr>
              <w:divId w:val="93329306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Халат мастера одноразовый на липучке XXL (арт. </w:t>
            </w:r>
            <w:proofErr w:type="gramStart"/>
            <w:r>
              <w:rPr>
                <w:rStyle w:val="s1"/>
                <w:rFonts w:eastAsia="Times New Roman"/>
              </w:rPr>
              <w:t>00-00000061</w:t>
            </w:r>
            <w:proofErr w:type="gramEnd"/>
            <w:r>
              <w:rPr>
                <w:rStyle w:val="s1"/>
                <w:rFonts w:eastAsia="Times New Roman"/>
              </w:rPr>
              <w:t>) ИЛИ Халат на липучке одноразовый XL (арт. 00-00002526) – 4 шт</w:t>
            </w:r>
          </w:p>
          <w:p w14:paraId="016F656D" w14:textId="77777777" w:rsidR="00BF2E2D" w:rsidRDefault="00BF2E2D">
            <w:pPr>
              <w:pStyle w:val="p1"/>
              <w:divId w:val="93329306"/>
              <w:rPr>
                <w:rFonts w:eastAsiaTheme="minorEastAsia"/>
              </w:rPr>
            </w:pPr>
            <w:r>
              <w:rPr>
                <w:rStyle w:val="s1"/>
              </w:rPr>
              <w:t xml:space="preserve">17. ПОДАРОК Учебник по педикюру А.Цветкова (арт. </w:t>
            </w:r>
            <w:proofErr w:type="spellStart"/>
            <w:r>
              <w:rPr>
                <w:rStyle w:val="s1"/>
              </w:rPr>
              <w:t>Ang.Ap</w:t>
            </w:r>
            <w:proofErr w:type="spellEnd"/>
            <w:r>
              <w:rPr>
                <w:rStyle w:val="s1"/>
              </w:rPr>
              <w:t>)</w:t>
            </w:r>
          </w:p>
          <w:p w14:paraId="2992AC4A" w14:textId="77777777" w:rsidR="00BF2E2D" w:rsidRDefault="00BF2E2D">
            <w:pPr>
              <w:pStyle w:val="p1"/>
              <w:divId w:val="93329306"/>
            </w:pPr>
            <w:r>
              <w:rPr>
                <w:rStyle w:val="s1"/>
              </w:rPr>
              <w:t>18. ПОДАРОК Пакет Выпускника (арт. СМУК+1)</w:t>
            </w:r>
          </w:p>
          <w:p w14:paraId="7AE8545E" w14:textId="77777777" w:rsidR="00B122E2" w:rsidRPr="00B122E2" w:rsidRDefault="00B122E2" w:rsidP="00B122E2">
            <w:pPr>
              <w:spacing w:before="120" w:after="120"/>
            </w:pPr>
          </w:p>
          <w:p w14:paraId="3DF99C69" w14:textId="77777777" w:rsidR="00B122E2" w:rsidRPr="00B122E2" w:rsidRDefault="00B122E2" w:rsidP="00B122E2">
            <w:pPr>
              <w:spacing w:before="120" w:after="120"/>
            </w:pPr>
          </w:p>
        </w:tc>
      </w:tr>
    </w:tbl>
    <w:p w14:paraId="097DDF57" w14:textId="77777777" w:rsidR="00B122E2" w:rsidRPr="00B122E2" w:rsidRDefault="00B122E2" w:rsidP="00B122E2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385623" w:themeFill="accent6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09AF2321" w14:textId="77777777" w:rsidTr="002C7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385623" w:themeFill="accent6" w:themeFillShade="80"/>
          </w:tcPr>
          <w:p w14:paraId="3CEDCBC5" w14:textId="77777777" w:rsidR="008D3E0D" w:rsidRPr="008D3E0D" w:rsidRDefault="00B122E2" w:rsidP="00B122E2">
            <w:pPr>
              <w:rPr>
                <w:caps w:val="0"/>
                <w:sz w:val="16"/>
              </w:rPr>
            </w:pPr>
            <w:r w:rsidRPr="00B122E2">
              <w:t xml:space="preserve">Регламент прихода моделей </w:t>
            </w:r>
            <w:r w:rsidRPr="00B122E2">
              <w:rPr>
                <w:b w:val="0"/>
                <w:sz w:val="16"/>
              </w:rPr>
              <w:t>(день курса/кол-во моделей/время)</w:t>
            </w:r>
          </w:p>
        </w:tc>
      </w:tr>
    </w:tbl>
    <w:p w14:paraId="1EE3654F" w14:textId="77777777" w:rsidR="00B122E2" w:rsidRDefault="00B122E2" w:rsidP="00B122E2">
      <w:pPr>
        <w:rPr>
          <w:rFonts w:eastAsiaTheme="minorHAnsi"/>
          <w:color w:val="595959" w:themeColor="text1" w:themeTint="A6"/>
          <w:sz w:val="6"/>
          <w:szCs w:val="6"/>
          <w:lang w:eastAsia="ja-JP"/>
        </w:rPr>
      </w:pPr>
    </w:p>
    <w:p w14:paraId="14B243A5" w14:textId="77777777" w:rsidR="008D3E0D" w:rsidRDefault="008D3E0D" w:rsidP="00B122E2">
      <w:pPr>
        <w:rPr>
          <w:rFonts w:eastAsiaTheme="minorHAnsi"/>
          <w:color w:val="595959" w:themeColor="text1" w:themeTint="A6"/>
          <w:sz w:val="6"/>
          <w:szCs w:val="6"/>
          <w:lang w:eastAsia="ja-JP"/>
        </w:rPr>
      </w:pPr>
    </w:p>
    <w:p w14:paraId="15D9D069" w14:textId="77777777" w:rsidR="008D3E0D" w:rsidRDefault="008D3E0D" w:rsidP="00B122E2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>
        <w:rPr>
          <w:rFonts w:eastAsiaTheme="minorHAnsi"/>
          <w:color w:val="595959" w:themeColor="text1" w:themeTint="A6"/>
          <w:sz w:val="38"/>
          <w:szCs w:val="38"/>
          <w:lang w:eastAsia="ja-JP"/>
        </w:rPr>
        <w:t>1 день моделей нет</w:t>
      </w:r>
    </w:p>
    <w:p w14:paraId="601CF9D9" w14:textId="77777777" w:rsidR="008D3E0D" w:rsidRDefault="008D3E0D" w:rsidP="00B122E2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>
        <w:rPr>
          <w:rFonts w:eastAsiaTheme="minorHAnsi"/>
          <w:color w:val="595959" w:themeColor="text1" w:themeTint="A6"/>
          <w:sz w:val="38"/>
          <w:szCs w:val="38"/>
          <w:lang w:eastAsia="ja-JP"/>
        </w:rPr>
        <w:t>2 день —8 моделей 14:00</w:t>
      </w:r>
    </w:p>
    <w:p w14:paraId="52A9F264" w14:textId="77777777" w:rsidR="008D3E0D" w:rsidRDefault="008D3E0D" w:rsidP="00B122E2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>
        <w:rPr>
          <w:rFonts w:eastAsiaTheme="minorHAnsi"/>
          <w:color w:val="595959" w:themeColor="text1" w:themeTint="A6"/>
          <w:sz w:val="38"/>
          <w:szCs w:val="38"/>
          <w:lang w:eastAsia="ja-JP"/>
        </w:rPr>
        <w:t>3 день—8 моделей 14:00</w:t>
      </w:r>
    </w:p>
    <w:p w14:paraId="5CC4CA22" w14:textId="77777777" w:rsidR="008D3E0D" w:rsidRDefault="008D3E0D" w:rsidP="00B122E2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>
        <w:rPr>
          <w:rFonts w:eastAsiaTheme="minorHAnsi"/>
          <w:color w:val="595959" w:themeColor="text1" w:themeTint="A6"/>
          <w:sz w:val="38"/>
          <w:szCs w:val="38"/>
          <w:lang w:eastAsia="ja-JP"/>
        </w:rPr>
        <w:t>4 день —</w:t>
      </w:r>
      <w:r w:rsidR="008005DA">
        <w:rPr>
          <w:rFonts w:eastAsiaTheme="minorHAnsi"/>
          <w:color w:val="595959" w:themeColor="text1" w:themeTint="A6"/>
          <w:sz w:val="38"/>
          <w:szCs w:val="38"/>
          <w:lang w:eastAsia="ja-JP"/>
        </w:rPr>
        <w:t>8 моделей 14:00</w:t>
      </w:r>
    </w:p>
    <w:p w14:paraId="048B5219" w14:textId="77777777" w:rsidR="008005DA" w:rsidRDefault="008005DA" w:rsidP="00B122E2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>
        <w:rPr>
          <w:rFonts w:eastAsiaTheme="minorHAnsi"/>
          <w:color w:val="595959" w:themeColor="text1" w:themeTint="A6"/>
          <w:sz w:val="38"/>
          <w:szCs w:val="38"/>
          <w:lang w:eastAsia="ja-JP"/>
        </w:rPr>
        <w:t>5 день —8 моделей 10:00</w:t>
      </w:r>
    </w:p>
    <w:p w14:paraId="6FD93117" w14:textId="77777777" w:rsidR="008005DA" w:rsidRPr="008D3E0D" w:rsidRDefault="008005DA" w:rsidP="00B122E2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>
        <w:rPr>
          <w:rFonts w:eastAsiaTheme="minorHAnsi"/>
          <w:color w:val="595959" w:themeColor="text1" w:themeTint="A6"/>
          <w:sz w:val="38"/>
          <w:szCs w:val="38"/>
          <w:lang w:eastAsia="ja-JP"/>
        </w:rPr>
        <w:t>8 моделей 14:00</w:t>
      </w:r>
    </w:p>
    <w:tbl>
      <w:tblPr>
        <w:tblStyle w:val="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1F4E79" w:themeFill="accent5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B122E2" w:rsidRPr="00B122E2" w14:paraId="1AB662F5" w14:textId="77777777" w:rsidTr="00A7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  <w:tl2br w:val="none" w:sz="0" w:space="0" w:color="auto"/>
              <w:tr2bl w:val="none" w:sz="0" w:space="0" w:color="auto"/>
            </w:tcBorders>
            <w:shd w:val="clear" w:color="auto" w:fill="9CC2E5" w:themeFill="accent5" w:themeFillTint="99"/>
          </w:tcPr>
          <w:p w14:paraId="7A3D3F68" w14:textId="77777777" w:rsidR="00B122E2" w:rsidRPr="00B122E2" w:rsidRDefault="00B122E2" w:rsidP="00B122E2">
            <w:bookmarkStart w:id="1" w:name="_Hlk53148705"/>
            <w:r w:rsidRPr="00B122E2">
              <w:t xml:space="preserve">Материалы и товары для курса </w:t>
            </w:r>
            <w:r w:rsidRPr="00B122E2">
              <w:rPr>
                <w:b w:val="0"/>
                <w:sz w:val="16"/>
              </w:rPr>
              <w:t>(обязательные для наличия ассортимента в магазинах)</w:t>
            </w:r>
          </w:p>
        </w:tc>
      </w:tr>
      <w:tr w:rsidR="00B122E2" w:rsidRPr="00B122E2" w14:paraId="5FC559D9" w14:textId="77777777" w:rsidTr="00A72D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BDD6EE" w:themeColor="accent5" w:themeTint="66"/>
            </w:tcBorders>
          </w:tcPr>
          <w:p w14:paraId="61FF1350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Фреза твердосплавная 407102 Крупная зернистость, Зеленая СТФ Или Фреза твердосплавная 406801 Крупная зернистость зеленая СТФ</w:t>
            </w:r>
          </w:p>
          <w:p w14:paraId="1194DAC1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Фреза алмазная капля педикюрная синяя Magic Bits</w:t>
            </w:r>
          </w:p>
          <w:p w14:paraId="1698C6CD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Фреза алмазный шар красный 3,1 мм Magic Bits</w:t>
            </w:r>
          </w:p>
          <w:p w14:paraId="7E0F7226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Бор алмазный 001.514.010 красный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</w:p>
          <w:p w14:paraId="319B072E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Бор алмазный 110.524.033 синий средний (длина раб/п 6 мм)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</w:p>
          <w:p w14:paraId="236F2E6E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proofErr w:type="spellStart"/>
            <w:r>
              <w:rPr>
                <w:rStyle w:val="s1"/>
                <w:rFonts w:eastAsia="Times New Roman"/>
              </w:rPr>
              <w:t>Тампонодержатель</w:t>
            </w:r>
            <w:proofErr w:type="spellEnd"/>
            <w:r>
              <w:rPr>
                <w:rStyle w:val="s1"/>
                <w:rFonts w:eastAsia="Times New Roman"/>
              </w:rPr>
              <w:t xml:space="preserve"> PL-153 METZGER (арт. </w:t>
            </w:r>
            <w:hyperlink r:id="rId8" w:history="1">
              <w:r>
                <w:rPr>
                  <w:rStyle w:val="a9"/>
                  <w:rFonts w:ascii=".SFUI-Regular" w:eastAsia="Times New Roman" w:hAnsi=".SFUI-Regular"/>
                </w:rPr>
                <w:t>1000635</w:t>
              </w:r>
            </w:hyperlink>
            <w:r>
              <w:rPr>
                <w:rStyle w:val="s1"/>
                <w:rFonts w:eastAsia="Times New Roman"/>
              </w:rPr>
              <w:t>)</w:t>
            </w:r>
          </w:p>
          <w:p w14:paraId="7B54E6B5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Кусачки маникюрные для кожи с 2 пружинами, матовые, ручная заточка zp-PT-15(5.5)-M 2spr ZINGER или Кусачки для кожи (режущая часть 8мм) KM-07 NC-</w:t>
            </w:r>
            <w:proofErr w:type="gramStart"/>
            <w:r>
              <w:rPr>
                <w:rStyle w:val="s1"/>
                <w:rFonts w:eastAsia="Times New Roman"/>
              </w:rPr>
              <w:t>10-8</w:t>
            </w:r>
            <w:proofErr w:type="gramEnd"/>
            <w:r>
              <w:rPr>
                <w:rStyle w:val="s1"/>
                <w:rFonts w:eastAsia="Times New Roman"/>
              </w:rPr>
              <w:t xml:space="preserve"> СТАЛЕКС</w:t>
            </w:r>
          </w:p>
          <w:p w14:paraId="0323A92A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apple-converted-space"/>
                <w:rFonts w:ascii=".SFUI-Regular" w:eastAsia="Times New Roman" w:hAnsi=".SFUI-Regular"/>
              </w:rPr>
              <w:t> </w:t>
            </w:r>
            <w:proofErr w:type="spellStart"/>
            <w:r>
              <w:rPr>
                <w:rStyle w:val="s1"/>
                <w:rFonts w:eastAsia="Times New Roman"/>
              </w:rPr>
              <w:t>Кинезиотейп</w:t>
            </w:r>
            <w:proofErr w:type="spellEnd"/>
            <w:r>
              <w:rPr>
                <w:rStyle w:val="s1"/>
                <w:rFonts w:eastAsia="Times New Roman"/>
              </w:rPr>
              <w:t xml:space="preserve"> LEMLEO, ширина 5 см</w:t>
            </w:r>
          </w:p>
          <w:p w14:paraId="0A1D6A08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Кусачки д/</w:t>
            </w:r>
            <w:proofErr w:type="spellStart"/>
            <w:r>
              <w:rPr>
                <w:rStyle w:val="s1"/>
                <w:rFonts w:eastAsia="Times New Roman"/>
              </w:rPr>
              <w:t>проволки</w:t>
            </w:r>
            <w:proofErr w:type="spellEnd"/>
            <w:r>
              <w:rPr>
                <w:rStyle w:val="s1"/>
                <w:rFonts w:eastAsia="Times New Roman"/>
              </w:rPr>
              <w:t xml:space="preserve"> PNC-1028-D(S)</w:t>
            </w:r>
          </w:p>
          <w:p w14:paraId="25796A1C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Резиновая основа 10 </w:t>
            </w:r>
            <w:proofErr w:type="gramStart"/>
            <w:r>
              <w:rPr>
                <w:rStyle w:val="s1"/>
                <w:rFonts w:eastAsia="Times New Roman"/>
              </w:rPr>
              <w:t>мм  для</w:t>
            </w:r>
            <w:proofErr w:type="gramEnd"/>
            <w:r>
              <w:rPr>
                <w:rStyle w:val="s1"/>
                <w:rFonts w:eastAsia="Times New Roman"/>
              </w:rPr>
              <w:t xml:space="preserve"> колпачков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apple-converted-space"/>
                <w:rFonts w:ascii=".SFUI-Regular" w:eastAsia="Times New Roman" w:hAnsi=".SFUI-Regular"/>
              </w:rPr>
              <w:t> </w:t>
            </w:r>
          </w:p>
          <w:p w14:paraId="3DE87D4B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Колпачки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жесткий- 4 </w:t>
            </w:r>
            <w:proofErr w:type="spellStart"/>
            <w:r>
              <w:rPr>
                <w:rStyle w:val="s1"/>
                <w:rFonts w:eastAsia="Times New Roman"/>
              </w:rPr>
              <w:t>шт</w:t>
            </w:r>
            <w:proofErr w:type="spellEnd"/>
          </w:p>
          <w:p w14:paraId="1B1B7BA1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Колпачки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</w:t>
            </w:r>
            <w:proofErr w:type="gramStart"/>
            <w:r>
              <w:rPr>
                <w:rStyle w:val="s1"/>
                <w:rFonts w:eastAsia="Times New Roman"/>
              </w:rPr>
              <w:t>средний</w:t>
            </w:r>
            <w:r>
              <w:rPr>
                <w:rStyle w:val="apple-converted-space"/>
                <w:rFonts w:ascii=".SFUI-Regular" w:eastAsia="Times New Roman" w:hAnsi=".SFUI-Regular"/>
              </w:rPr>
              <w:t xml:space="preserve">  </w:t>
            </w:r>
            <w:r>
              <w:rPr>
                <w:rStyle w:val="s1"/>
                <w:rFonts w:eastAsia="Times New Roman"/>
              </w:rPr>
              <w:t>-</w:t>
            </w:r>
            <w:proofErr w:type="gramEnd"/>
            <w:r>
              <w:rPr>
                <w:rStyle w:val="s1"/>
                <w:rFonts w:eastAsia="Times New Roman"/>
              </w:rPr>
              <w:t xml:space="preserve"> 4 шт</w:t>
            </w:r>
          </w:p>
          <w:p w14:paraId="08629553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Колпачки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мягкий - 4 шт</w:t>
            </w:r>
          </w:p>
          <w:p w14:paraId="49074FB8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Лопатка педикюрная (кюретка двухсторонняя) ЛВ-05 PE-20/2 СТАЛЕКС (арт. PE-20/2) или </w:t>
            </w:r>
            <w:proofErr w:type="spellStart"/>
            <w:r>
              <w:rPr>
                <w:rStyle w:val="s1"/>
                <w:rFonts w:eastAsia="Times New Roman"/>
              </w:rPr>
              <w:t>Тампонодержатель</w:t>
            </w:r>
            <w:proofErr w:type="spellEnd"/>
            <w:r>
              <w:rPr>
                <w:rStyle w:val="s1"/>
                <w:rFonts w:eastAsia="Times New Roman"/>
              </w:rPr>
              <w:t xml:space="preserve"> PL-153 METZGER (арт. 1000635)</w:t>
            </w:r>
          </w:p>
          <w:p w14:paraId="388A1305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Ножницы маникюрные загнутые, узкие, длинные BS-307-S RS-SH </w:t>
            </w:r>
            <w:proofErr w:type="spellStart"/>
            <w:r>
              <w:rPr>
                <w:rStyle w:val="s1"/>
                <w:rFonts w:eastAsia="Times New Roman"/>
              </w:rPr>
              <w:t>Salon</w:t>
            </w:r>
            <w:proofErr w:type="spellEnd"/>
            <w:r>
              <w:rPr>
                <w:rStyle w:val="s1"/>
                <w:rFonts w:eastAsia="Times New Roman"/>
              </w:rPr>
              <w:t xml:space="preserve"> ZINGER заточка </w:t>
            </w:r>
            <w:proofErr w:type="spellStart"/>
            <w:r>
              <w:rPr>
                <w:rStyle w:val="s1"/>
                <w:rFonts w:eastAsia="Times New Roman"/>
              </w:rPr>
              <w:t>ParisNail</w:t>
            </w:r>
            <w:proofErr w:type="spellEnd"/>
            <w:r>
              <w:rPr>
                <w:rStyle w:val="s1"/>
                <w:rFonts w:eastAsia="Times New Roman"/>
              </w:rPr>
              <w:t xml:space="preserve"> или Ножницы для кутикулы SN017 YOKO или Ножницы для кутикулы </w:t>
            </w:r>
            <w:proofErr w:type="spellStart"/>
            <w:r>
              <w:rPr>
                <w:rStyle w:val="s1"/>
                <w:rFonts w:eastAsia="Times New Roman"/>
              </w:rPr>
              <w:t>Zinger</w:t>
            </w:r>
            <w:proofErr w:type="spellEnd"/>
            <w:r>
              <w:rPr>
                <w:rStyle w:val="s1"/>
                <w:rFonts w:eastAsia="Times New Roman"/>
              </w:rPr>
              <w:t xml:space="preserve"> Premium (ручная заточка) 1303 PB SH-SALON Paris </w:t>
            </w:r>
            <w:proofErr w:type="spellStart"/>
            <w:r>
              <w:rPr>
                <w:rStyle w:val="s1"/>
                <w:rFonts w:eastAsia="Times New Roman"/>
              </w:rPr>
              <w:t>Nail</w:t>
            </w:r>
            <w:proofErr w:type="spellEnd"/>
            <w:r>
              <w:rPr>
                <w:rStyle w:val="s1"/>
                <w:rFonts w:eastAsia="Times New Roman"/>
              </w:rPr>
              <w:t xml:space="preserve"> ZINGER</w:t>
            </w:r>
          </w:p>
          <w:p w14:paraId="2408841B" w14:textId="77777777" w:rsidR="00BF2E2D" w:rsidRDefault="00BF2E2D" w:rsidP="00BF2E2D">
            <w:pPr>
              <w:pStyle w:val="li1"/>
              <w:numPr>
                <w:ilvl w:val="0"/>
                <w:numId w:val="5"/>
              </w:numPr>
              <w:divId w:val="772670287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Халат мастера одноразовый на липучке XXL (арт. </w:t>
            </w:r>
            <w:proofErr w:type="gramStart"/>
            <w:r>
              <w:rPr>
                <w:rStyle w:val="s1"/>
                <w:rFonts w:eastAsia="Times New Roman"/>
              </w:rPr>
              <w:t>00-00000061</w:t>
            </w:r>
            <w:proofErr w:type="gramEnd"/>
            <w:r>
              <w:rPr>
                <w:rStyle w:val="s1"/>
                <w:rFonts w:eastAsia="Times New Roman"/>
              </w:rPr>
              <w:t>) ИЛИ Халат на липучке одноразовый XL (арт. 00-00002526) – 4 шт</w:t>
            </w:r>
          </w:p>
          <w:p w14:paraId="75C0B8C0" w14:textId="77777777" w:rsidR="00BF2E2D" w:rsidRDefault="00BF2E2D">
            <w:pPr>
              <w:pStyle w:val="p1"/>
              <w:divId w:val="772670287"/>
              <w:rPr>
                <w:rFonts w:eastAsiaTheme="minorEastAsia"/>
              </w:rPr>
            </w:pPr>
            <w:r>
              <w:rPr>
                <w:rStyle w:val="s1"/>
              </w:rPr>
              <w:t xml:space="preserve">17. ПОДАРОК Учебник по педикюру А.Цветкова (арт. </w:t>
            </w:r>
            <w:proofErr w:type="spellStart"/>
            <w:r>
              <w:rPr>
                <w:rStyle w:val="s1"/>
              </w:rPr>
              <w:t>Ang.Ap</w:t>
            </w:r>
            <w:proofErr w:type="spellEnd"/>
            <w:r>
              <w:rPr>
                <w:rStyle w:val="s1"/>
              </w:rPr>
              <w:t>)</w:t>
            </w:r>
          </w:p>
          <w:p w14:paraId="7D7C9FBF" w14:textId="77777777" w:rsidR="00BF2E2D" w:rsidRDefault="00BF2E2D">
            <w:pPr>
              <w:pStyle w:val="p1"/>
              <w:divId w:val="772670287"/>
            </w:pPr>
            <w:r>
              <w:rPr>
                <w:rStyle w:val="s1"/>
              </w:rPr>
              <w:lastRenderedPageBreak/>
              <w:t>18. ПОДАРОК Пакет Выпускника (арт. СМУК+1)</w:t>
            </w:r>
          </w:p>
          <w:p w14:paraId="31096849" w14:textId="77777777" w:rsidR="00216C52" w:rsidRPr="00216C52" w:rsidRDefault="00216C52" w:rsidP="00216C52">
            <w:pPr>
              <w:divId w:val="1509905965"/>
              <w:rPr>
                <w:rFonts w:ascii="Arial" w:eastAsia="Times New Roman" w:hAnsi="Arial" w:cs="Arial"/>
                <w:color w:val="262020"/>
                <w:sz w:val="36"/>
                <w:szCs w:val="36"/>
              </w:rPr>
            </w:pPr>
            <w:r w:rsidRPr="00216C52">
              <w:rPr>
                <w:rFonts w:ascii="Arial" w:eastAsia="Times New Roman" w:hAnsi="Arial" w:cs="Arial"/>
                <w:color w:val="262020"/>
                <w:sz w:val="36"/>
                <w:szCs w:val="36"/>
              </w:rPr>
              <w:t xml:space="preserve">Лампа для полимеризации LED </w:t>
            </w:r>
            <w:proofErr w:type="gramStart"/>
            <w:r w:rsidRPr="00216C52">
              <w:rPr>
                <w:rFonts w:ascii="Arial" w:eastAsia="Times New Roman" w:hAnsi="Arial" w:cs="Arial"/>
                <w:color w:val="262020"/>
                <w:sz w:val="36"/>
                <w:szCs w:val="36"/>
              </w:rPr>
              <w:t>1.2-1.5</w:t>
            </w:r>
            <w:proofErr w:type="gramEnd"/>
            <w:r w:rsidRPr="00216C52">
              <w:rPr>
                <w:rFonts w:ascii="Arial" w:eastAsia="Times New Roman" w:hAnsi="Arial" w:cs="Arial"/>
                <w:color w:val="262020"/>
                <w:sz w:val="36"/>
                <w:szCs w:val="36"/>
              </w:rPr>
              <w:t xml:space="preserve"> Вт/см красно-оранжевая</w:t>
            </w:r>
          </w:p>
          <w:p w14:paraId="50F282C6" w14:textId="77777777" w:rsidR="00216C52" w:rsidRPr="00216C52" w:rsidRDefault="00216C52" w:rsidP="00216C52">
            <w:pPr>
              <w:divId w:val="972904853"/>
              <w:rPr>
                <w:rFonts w:ascii="Helvetica" w:eastAsia="Times New Roman" w:hAnsi="Helvetica" w:cs="Times New Roman"/>
                <w:color w:val="262020"/>
                <w:sz w:val="18"/>
                <w:szCs w:val="18"/>
              </w:rPr>
            </w:pPr>
            <w:r w:rsidRPr="00216C52">
              <w:rPr>
                <w:rFonts w:ascii="Helvetica" w:eastAsia="Times New Roman" w:hAnsi="Helvetica" w:cs="Times New Roman"/>
                <w:color w:val="A8A6A6"/>
                <w:sz w:val="18"/>
                <w:szCs w:val="18"/>
              </w:rPr>
              <w:t>Артикул</w:t>
            </w:r>
            <w:r w:rsidRPr="00216C52">
              <w:rPr>
                <w:rFonts w:ascii="Helvetica" w:eastAsia="Times New Roman" w:hAnsi="Helvetica" w:cs="Times New Roman"/>
                <w:color w:val="262020"/>
                <w:sz w:val="18"/>
                <w:szCs w:val="18"/>
              </w:rPr>
              <w:t> Вл1.2-1.5</w:t>
            </w:r>
          </w:p>
          <w:p w14:paraId="028FBFFF" w14:textId="77777777" w:rsidR="00B122E2" w:rsidRPr="00B122E2" w:rsidRDefault="00B122E2" w:rsidP="00B122E2">
            <w:pPr>
              <w:spacing w:before="120" w:after="120"/>
            </w:pPr>
          </w:p>
        </w:tc>
      </w:tr>
      <w:bookmarkEnd w:id="1"/>
    </w:tbl>
    <w:p w14:paraId="3114CD3A" w14:textId="77777777" w:rsidR="00B122E2" w:rsidRPr="00B122E2" w:rsidRDefault="00B122E2" w:rsidP="00B122E2">
      <w:pPr>
        <w:rPr>
          <w:rFonts w:eastAsiaTheme="minorHAnsi"/>
          <w:color w:val="595959" w:themeColor="text1" w:themeTint="A6"/>
          <w:lang w:eastAsia="ja-JP"/>
        </w:rPr>
      </w:pPr>
    </w:p>
    <w:p w14:paraId="0611EA10" w14:textId="77777777" w:rsidR="00B122E2" w:rsidRDefault="00B122E2"/>
    <w:sectPr w:rsidR="00B122E2" w:rsidSect="00A72D1D">
      <w:footerReference w:type="default" r:id="rId9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84FD" w14:textId="77777777" w:rsidR="00E46EE8" w:rsidRDefault="00E46EE8" w:rsidP="002B219B">
      <w:r>
        <w:separator/>
      </w:r>
    </w:p>
  </w:endnote>
  <w:endnote w:type="continuationSeparator" w:id="0">
    <w:p w14:paraId="05FF5C0D" w14:textId="77777777" w:rsidR="00E46EE8" w:rsidRDefault="00E46EE8" w:rsidP="002B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056D" w14:textId="77777777" w:rsidR="00A72D1D" w:rsidRDefault="00A72D1D">
    <w:pPr>
      <w:pStyle w:val="a4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BC1425">
      <w:rPr>
        <w:noProof/>
        <w:lang w:bidi="ru-RU"/>
      </w:rPr>
      <w:t>3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1FEE" w14:textId="77777777" w:rsidR="00E46EE8" w:rsidRDefault="00E46EE8" w:rsidP="002B219B">
      <w:r>
        <w:separator/>
      </w:r>
    </w:p>
  </w:footnote>
  <w:footnote w:type="continuationSeparator" w:id="0">
    <w:p w14:paraId="3AC84132" w14:textId="77777777" w:rsidR="00E46EE8" w:rsidRDefault="00E46EE8" w:rsidP="002B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6EC5"/>
    <w:multiLevelType w:val="hybridMultilevel"/>
    <w:tmpl w:val="8EFE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29B3"/>
    <w:multiLevelType w:val="hybridMultilevel"/>
    <w:tmpl w:val="121ACE60"/>
    <w:lvl w:ilvl="0" w:tplc="72CC9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374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94008"/>
    <w:multiLevelType w:val="multilevel"/>
    <w:tmpl w:val="165C50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B3230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E2"/>
    <w:rsid w:val="000802F4"/>
    <w:rsid w:val="00081EE9"/>
    <w:rsid w:val="00091DBC"/>
    <w:rsid w:val="000C22FD"/>
    <w:rsid w:val="000E5DD6"/>
    <w:rsid w:val="000F3E8B"/>
    <w:rsid w:val="001A4999"/>
    <w:rsid w:val="00205649"/>
    <w:rsid w:val="00216C52"/>
    <w:rsid w:val="00233220"/>
    <w:rsid w:val="002B219B"/>
    <w:rsid w:val="002C249D"/>
    <w:rsid w:val="002C7538"/>
    <w:rsid w:val="00354D8D"/>
    <w:rsid w:val="00417745"/>
    <w:rsid w:val="00496ADB"/>
    <w:rsid w:val="00575DE7"/>
    <w:rsid w:val="00663ADE"/>
    <w:rsid w:val="00721416"/>
    <w:rsid w:val="007775C2"/>
    <w:rsid w:val="008005DA"/>
    <w:rsid w:val="00812239"/>
    <w:rsid w:val="00864EC5"/>
    <w:rsid w:val="008D3E0D"/>
    <w:rsid w:val="009238D6"/>
    <w:rsid w:val="00931C3F"/>
    <w:rsid w:val="0095105E"/>
    <w:rsid w:val="00A1663A"/>
    <w:rsid w:val="00A51FA7"/>
    <w:rsid w:val="00A72D1D"/>
    <w:rsid w:val="00AB680E"/>
    <w:rsid w:val="00AF66B7"/>
    <w:rsid w:val="00B017D2"/>
    <w:rsid w:val="00B0373D"/>
    <w:rsid w:val="00B122E2"/>
    <w:rsid w:val="00B34B99"/>
    <w:rsid w:val="00B50CA7"/>
    <w:rsid w:val="00BC1425"/>
    <w:rsid w:val="00BF2E2D"/>
    <w:rsid w:val="00C50CCC"/>
    <w:rsid w:val="00C64A2B"/>
    <w:rsid w:val="00CA1316"/>
    <w:rsid w:val="00D0392C"/>
    <w:rsid w:val="00D50AB0"/>
    <w:rsid w:val="00D77952"/>
    <w:rsid w:val="00DA1BCE"/>
    <w:rsid w:val="00DC78CA"/>
    <w:rsid w:val="00DE19D6"/>
    <w:rsid w:val="00E2094C"/>
    <w:rsid w:val="00E4339B"/>
    <w:rsid w:val="00E44249"/>
    <w:rsid w:val="00E46EE8"/>
    <w:rsid w:val="00F3042E"/>
    <w:rsid w:val="00F83465"/>
    <w:rsid w:val="00F90D6D"/>
    <w:rsid w:val="00F92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6763"/>
  <w15:docId w15:val="{6F3119CE-8869-E74F-9110-9213F297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ое пространство"/>
    <w:basedOn w:val="a"/>
    <w:uiPriority w:val="6"/>
    <w:qFormat/>
    <w:rsid w:val="00B122E2"/>
    <w:pPr>
      <w:spacing w:line="72" w:lineRule="exact"/>
    </w:pPr>
    <w:rPr>
      <w:rFonts w:eastAsiaTheme="minorHAnsi"/>
      <w:color w:val="595959" w:themeColor="text1" w:themeTint="A6"/>
      <w:lang w:eastAsia="ja-JP"/>
    </w:rPr>
  </w:style>
  <w:style w:type="paragraph" w:styleId="a4">
    <w:name w:val="footer"/>
    <w:basedOn w:val="a"/>
    <w:link w:val="a5"/>
    <w:uiPriority w:val="99"/>
    <w:unhideWhenUsed/>
    <w:rsid w:val="00B122E2"/>
    <w:pPr>
      <w:spacing w:before="280"/>
      <w:jc w:val="right"/>
    </w:pPr>
    <w:rPr>
      <w:rFonts w:eastAsiaTheme="minorHAnsi"/>
      <w:color w:val="595959" w:themeColor="text1" w:themeTint="A6"/>
      <w:lang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B122E2"/>
    <w:rPr>
      <w:rFonts w:eastAsiaTheme="minorHAnsi"/>
      <w:color w:val="595959" w:themeColor="text1" w:themeTint="A6"/>
      <w:lang w:eastAsia="ja-JP"/>
    </w:rPr>
  </w:style>
  <w:style w:type="paragraph" w:styleId="a6">
    <w:name w:val="List Paragraph"/>
    <w:basedOn w:val="a"/>
    <w:uiPriority w:val="34"/>
    <w:unhideWhenUsed/>
    <w:qFormat/>
    <w:rsid w:val="00B122E2"/>
    <w:pPr>
      <w:spacing w:before="40" w:after="40"/>
      <w:ind w:left="720"/>
      <w:contextualSpacing/>
    </w:pPr>
    <w:rPr>
      <w:rFonts w:eastAsiaTheme="minorHAnsi"/>
      <w:color w:val="595959" w:themeColor="text1" w:themeTint="A6"/>
      <w:lang w:eastAsia="ja-JP"/>
    </w:rPr>
  </w:style>
  <w:style w:type="paragraph" w:styleId="a7">
    <w:name w:val="No Spacing"/>
    <w:uiPriority w:val="98"/>
    <w:qFormat/>
    <w:rsid w:val="00B122E2"/>
    <w:rPr>
      <w:rFonts w:eastAsiaTheme="minorHAnsi"/>
      <w:color w:val="595959" w:themeColor="text1" w:themeTint="A6"/>
      <w:lang w:eastAsia="ja-JP"/>
    </w:rPr>
  </w:style>
  <w:style w:type="table" w:customStyle="1" w:styleId="1">
    <w:name w:val="Стиль1"/>
    <w:basedOn w:val="a1"/>
    <w:uiPriority w:val="99"/>
    <w:rsid w:val="00B122E2"/>
    <w:rPr>
      <w:rFonts w:eastAsiaTheme="minorHAnsi"/>
      <w:color w:val="595959" w:themeColor="text1" w:themeTint="A6"/>
      <w:lang w:eastAsia="ja-JP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</w:style>
  <w:style w:type="paragraph" w:styleId="a8">
    <w:name w:val="Normal (Web)"/>
    <w:basedOn w:val="a"/>
    <w:uiPriority w:val="99"/>
    <w:unhideWhenUsed/>
    <w:rsid w:val="00091D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78CA"/>
  </w:style>
  <w:style w:type="character" w:customStyle="1" w:styleId="s11">
    <w:name w:val="s11"/>
    <w:basedOn w:val="a0"/>
    <w:rsid w:val="00DC78CA"/>
  </w:style>
  <w:style w:type="paragraph" w:customStyle="1" w:styleId="p1">
    <w:name w:val="p1"/>
    <w:basedOn w:val="a"/>
    <w:rsid w:val="00BF2E2D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a0"/>
    <w:rsid w:val="00BF2E2D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BF2E2D"/>
    <w:rPr>
      <w:rFonts w:ascii=".AppleSystemUIFont" w:hAnsi=".AppleSystemUIFont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BF2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402">
          <w:marLeft w:val="255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033">
          <w:marLeft w:val="255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0485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000635" TargetMode="External"/><Relationship Id="rId3" Type="http://schemas.openxmlformats.org/officeDocument/2006/relationships/settings" Target="settings.xml"/><Relationship Id="rId7" Type="http://schemas.openxmlformats.org/officeDocument/2006/relationships/hyperlink" Target="tel:1000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Нышонкова</dc:creator>
  <cp:lastModifiedBy>User3</cp:lastModifiedBy>
  <cp:revision>2</cp:revision>
  <dcterms:created xsi:type="dcterms:W3CDTF">2021-08-19T11:54:00Z</dcterms:created>
  <dcterms:modified xsi:type="dcterms:W3CDTF">2021-08-19T11:54:00Z</dcterms:modified>
</cp:coreProperties>
</file>